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F718A2">
      <w:pPr>
        <w:pageBreakBefore w:val="0"/>
        <w:kinsoku/>
        <w:wordWrap/>
        <w:topLinePunct/>
        <w:bidi w:val="0"/>
        <w:jc w:val="both"/>
        <w:rPr>
          <w:rFonts w:hint="default" w:ascii="Times New Roman" w:hAnsi="Times New Roman" w:eastAsia="宋体" w:cs="Times New Roman"/>
          <w:b/>
          <w:bCs/>
          <w:color w:val="000000" w:themeColor="text1"/>
          <w:sz w:val="32"/>
          <w:szCs w:val="32"/>
          <w:u w:val="none"/>
          <w:lang w:eastAsia="zh-CN"/>
          <w14:textFill>
            <w14:solidFill>
              <w14:schemeClr w14:val="tx1"/>
            </w14:solidFill>
          </w14:textFill>
        </w:rPr>
      </w:pPr>
      <w:bookmarkStart w:id="0" w:name="_GoBack"/>
      <w:bookmarkEnd w:id="0"/>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附件6</w:t>
      </w:r>
    </w:p>
    <w:p w14:paraId="0AE50502">
      <w:pPr>
        <w:keepNext w:val="0"/>
        <w:keepLines/>
        <w:pageBreakBefore w:val="0"/>
        <w:kinsoku/>
        <w:wordWrap/>
        <w:overflowPunct w:val="0"/>
        <w:topLinePunct/>
        <w:bidi w:val="0"/>
        <w:adjustRightInd w:val="0"/>
        <w:snapToGrid w:val="0"/>
        <w:spacing w:line="560" w:lineRule="exact"/>
        <w:ind w:firstLine="643" w:firstLineChars="200"/>
        <w:jc w:val="center"/>
        <w:rPr>
          <w:rFonts w:hint="default" w:ascii="Times New Roman" w:hAnsi="Times New Roman" w:cs="Times New Roman" w:eastAsiaTheme="majorEastAsia"/>
          <w:b/>
          <w:bCs/>
          <w:color w:val="000000" w:themeColor="text1"/>
          <w:sz w:val="32"/>
          <w:szCs w:val="32"/>
          <w:u w:val="none"/>
          <w:lang w:eastAsia="zh-CN"/>
          <w14:textFill>
            <w14:solidFill>
              <w14:schemeClr w14:val="tx1"/>
            </w14:solidFill>
          </w14:textFill>
        </w:rPr>
      </w:pPr>
    </w:p>
    <w:p w14:paraId="3BB53DAF">
      <w:pPr>
        <w:keepNext w:val="0"/>
        <w:keepLines/>
        <w:pageBreakBefore w:val="0"/>
        <w:kinsoku/>
        <w:wordWrap/>
        <w:overflowPunct w:val="0"/>
        <w:topLinePunct/>
        <w:bidi w:val="0"/>
        <w:adjustRightInd w:val="0"/>
        <w:snapToGrid w:val="0"/>
        <w:spacing w:line="560" w:lineRule="exact"/>
        <w:jc w:val="cente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t>吉林省高校毕业生就业创业</w:t>
      </w:r>
    </w:p>
    <w:p w14:paraId="6AF625D1">
      <w:pPr>
        <w:keepNext w:val="0"/>
        <w:keepLines/>
        <w:pageBreakBefore w:val="0"/>
        <w:kinsoku/>
        <w:wordWrap/>
        <w:overflowPunct w:val="0"/>
        <w:topLinePunct/>
        <w:bidi w:val="0"/>
        <w:adjustRightInd w:val="0"/>
        <w:snapToGrid w:val="0"/>
        <w:spacing w:line="560" w:lineRule="exact"/>
        <w:jc w:val="cente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t>一次性购房补贴实施细则（暂行）</w:t>
      </w:r>
    </w:p>
    <w:p w14:paraId="47A5D35D">
      <w:pPr>
        <w:keepNext w:val="0"/>
        <w:keepLines/>
        <w:pageBreakBefore w:val="0"/>
        <w:kinsoku/>
        <w:wordWrap/>
        <w:overflowPunct w:val="0"/>
        <w:topLinePunct/>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3467446F">
      <w:pPr>
        <w:keepNext w:val="0"/>
        <w:keepLines/>
        <w:pageBreakBefore w:val="0"/>
        <w:kinsoku/>
        <w:wordWrap/>
        <w:overflowPunct w:val="0"/>
        <w:topLinePunct/>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为促进高校毕业生留吉回吉来吉就业创业，吸引集聚青年人才，以人口高质量发展，支撑新时代吉林全面振兴率先实现新突破，制定本细则。</w:t>
      </w:r>
    </w:p>
    <w:p w14:paraId="716FC75B">
      <w:pPr>
        <w:keepNext w:val="0"/>
        <w:keepLines/>
        <w:pageBreakBefore w:val="0"/>
        <w:kinsoku/>
        <w:wordWrap/>
        <w:overflowPunct w:val="0"/>
        <w:topLinePunct/>
        <w:bidi w:val="0"/>
        <w:adjustRightInd w:val="0"/>
        <w:snapToGrid w:val="0"/>
        <w:spacing w:line="540" w:lineRule="exact"/>
        <w:ind w:firstLine="643" w:firstLineChars="200"/>
        <w:jc w:val="both"/>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第一条 补贴范围</w:t>
      </w:r>
    </w:p>
    <w:p w14:paraId="2F5568FC">
      <w:pPr>
        <w:pStyle w:val="11"/>
        <w:keepNext w:val="0"/>
        <w:pageBreakBefore w:val="0"/>
        <w:shd w:val="clear" w:color="auto" w:fill="FFFFFF"/>
        <w:kinsoku/>
        <w:wordWrap/>
        <w:topLinePunct/>
        <w:autoSpaceDE/>
        <w:autoSpaceDN/>
        <w:bidi w:val="0"/>
        <w:adjustRightInd w:val="0"/>
        <w:snapToGrid w:val="0"/>
        <w:spacing w:before="0" w:beforeAutospacing="0" w:after="0" w:afterAutospacing="0"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1.毕业5年内高校毕业生</w:t>
      </w:r>
      <w:r>
        <w:rPr>
          <w:rFonts w:hint="default" w:ascii="Times New Roman" w:hAnsi="Times New Roman" w:eastAsia="仿宋_GB2312" w:cs="Times New Roman"/>
          <w:color w:val="000000" w:themeColor="text1"/>
          <w:sz w:val="32"/>
          <w:szCs w:val="32"/>
          <w:u w:val="none"/>
          <w14:textFill>
            <w14:solidFill>
              <w14:schemeClr w14:val="tx1"/>
            </w14:solidFill>
          </w14:textFill>
        </w:rPr>
        <w:t>（包括全日制博士研究生、硕士研究生、本科毕业生，经教育部认证的海外同等学历留学人员），</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在吉林省行政区域内的各类用人单位〔不含县（市</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区）及以上实施或参照公务员制度管理单位以及事业单位〕就业并签订1年及以上劳动（聘用）合同、灵活就业或自主创业，且</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按规定</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在吉林省缴纳</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p>
    <w:p w14:paraId="2730944F">
      <w:pPr>
        <w:keepNext w:val="0"/>
        <w:pageBreakBefore w:val="0"/>
        <w:shd w:val="clear" w:color="auto" w:fill="FFFFFF"/>
        <w:kinsoku/>
        <w:wordWrap/>
        <w:topLinePunct/>
        <w:autoSpaceDE/>
        <w:autoSpaceDN/>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2.自</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2024年4月22</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日起，在吉林省行政区域内首次购买商品房。</w:t>
      </w:r>
    </w:p>
    <w:p w14:paraId="0CCBE9B0">
      <w:pPr>
        <w:keepNext w:val="0"/>
        <w:keepLines/>
        <w:pageBreakBefore w:val="0"/>
        <w:kinsoku/>
        <w:wordWrap/>
        <w:overflowPunct w:val="0"/>
        <w:topLinePunct/>
        <w:bidi w:val="0"/>
        <w:adjustRightInd w:val="0"/>
        <w:snapToGrid w:val="0"/>
        <w:spacing w:line="540" w:lineRule="exact"/>
        <w:ind w:firstLine="643" w:firstLineChars="200"/>
        <w:jc w:val="both"/>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第二条 补贴标准</w:t>
      </w:r>
    </w:p>
    <w:p w14:paraId="01C1156E">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博士研究生8万元、硕士研究生5万元、本科生3万元。此项补贴与“省人才开发专项资金”支持的“安家补贴”不得重复享受。</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补贴应按规定依法纳税。</w:t>
      </w:r>
    </w:p>
    <w:p w14:paraId="4DA6B043">
      <w:pPr>
        <w:keepNext w:val="0"/>
        <w:keepLines/>
        <w:pageBreakBefore w:val="0"/>
        <w:kinsoku/>
        <w:wordWrap/>
        <w:overflowPunct w:val="0"/>
        <w:topLinePunct/>
        <w:bidi w:val="0"/>
        <w:adjustRightInd w:val="0"/>
        <w:snapToGrid w:val="0"/>
        <w:spacing w:line="540" w:lineRule="exact"/>
        <w:ind w:firstLine="643" w:firstLineChars="200"/>
        <w:jc w:val="both"/>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第三条 申报材料</w:t>
      </w:r>
    </w:p>
    <w:p w14:paraId="3CAA3CA9">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1.申请人居民身份证（港澳台居民居住证）原件及复印件；</w:t>
      </w:r>
    </w:p>
    <w:p w14:paraId="5962A171">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2.申请人毕业证书原件及复印件（境外和港澳台高校毕业生需提供教育部留学服务中心出具的学历学位认证书）;</w:t>
      </w:r>
    </w:p>
    <w:p w14:paraId="037DDD4D">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3.申请人</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缴费明细；</w:t>
      </w:r>
    </w:p>
    <w:p w14:paraId="1A9A44A2">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4.申请人社会保障卡银行账户或其他银行账户；</w:t>
      </w:r>
    </w:p>
    <w:p w14:paraId="5C36C016">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eastAsia="仿宋_GB2312" w:cs="Times New Roman"/>
          <w:i w:val="0"/>
          <w:iCs w:val="0"/>
          <w:color w:val="000000" w:themeColor="text1"/>
          <w:sz w:val="32"/>
          <w:szCs w:val="32"/>
          <w:u w:val="none"/>
          <w:lang w:eastAsia="zh-CN"/>
          <w14:textFill>
            <w14:solidFill>
              <w14:schemeClr w14:val="tx1"/>
            </w14:solidFill>
          </w14:textFill>
        </w:rPr>
        <w:t>5.</w:t>
      </w:r>
      <w:r>
        <w:rPr>
          <w:rFonts w:hint="default" w:ascii="Times New Roman" w:hAnsi="Times New Roman" w:eastAsia="仿宋_GB2312" w:cs="Times New Roman"/>
          <w:i w:val="0"/>
          <w:iCs w:val="0"/>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就业人员提供《劳动合同》原件及复印件、政府机关人员提供《录用审批表》原件及复印件、事业单位人员提供《聘用合同》原件及复印件、灵活就业人员提供《就业创业证》电子证、创业人员提供《营业执照副本》原件及复印件</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w:t>
      </w:r>
    </w:p>
    <w:p w14:paraId="49E4CE88">
      <w:pPr>
        <w:keepNext w:val="0"/>
        <w:pageBreakBefore w:val="0"/>
        <w:shd w:val="clear" w:color="auto" w:fill="FFFFFF"/>
        <w:kinsoku/>
        <w:wordWrap/>
        <w:topLinePunct/>
        <w:autoSpaceDE/>
        <w:autoSpaceDN/>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.申请人不动产权证书或商品房买卖合同原件及复印件，以网签合同签订时间为购房时间申请的，提供网签备案信息；</w:t>
      </w:r>
    </w:p>
    <w:p w14:paraId="4D9C5982">
      <w:pPr>
        <w:keepNext w:val="0"/>
        <w:pageBreakBefore w:val="0"/>
        <w:shd w:val="clear" w:color="auto" w:fill="FFFFFF"/>
        <w:kinsoku/>
        <w:wordWrap/>
        <w:topLinePunct/>
        <w:autoSpaceDE/>
        <w:autoSpaceDN/>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val="en-US" w:eastAsia="zh-CN"/>
          <w14:textFill>
            <w14:solidFill>
              <w14:schemeClr w14:val="tx1"/>
            </w14:solidFill>
          </w14:textFill>
        </w:rPr>
        <w:t>7</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.申请人不动产登记信息查询凭证；</w:t>
      </w:r>
    </w:p>
    <w:p w14:paraId="558AC344">
      <w:pPr>
        <w:keepNext w:val="0"/>
        <w:pageBreakBefore w:val="0"/>
        <w:shd w:val="clear" w:color="auto" w:fill="FFFFFF"/>
        <w:kinsoku/>
        <w:wordWrap/>
        <w:topLinePunct/>
        <w:autoSpaceDE/>
        <w:autoSpaceDN/>
        <w:bidi w:val="0"/>
        <w:adjustRightInd w:val="0"/>
        <w:snapToGrid w:val="0"/>
        <w:spacing w:line="540" w:lineRule="exact"/>
        <w:ind w:firstLine="572" w:firstLineChars="200"/>
        <w:jc w:val="both"/>
        <w:rPr>
          <w:rFonts w:hint="default" w:ascii="Times New Roman" w:hAnsi="Times New Roman" w:eastAsia="仿宋_GB2312" w:cs="Times New Roman"/>
          <w:color w:val="000000" w:themeColor="text1"/>
          <w:spacing w:val="-17"/>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pacing w:val="-17"/>
          <w:sz w:val="32"/>
          <w:szCs w:val="32"/>
          <w:u w:val="none"/>
          <w:shd w:val="clear" w:color="auto" w:fill="FFFFFF"/>
          <w:lang w:val="en-US" w:eastAsia="zh-CN"/>
          <w14:textFill>
            <w14:solidFill>
              <w14:schemeClr w14:val="tx1"/>
            </w14:solidFill>
          </w14:textFill>
        </w:rPr>
        <w:t>8</w:t>
      </w:r>
      <w:r>
        <w:rPr>
          <w:rFonts w:hint="default" w:ascii="Times New Roman" w:hAnsi="Times New Roman" w:eastAsia="仿宋_GB2312" w:cs="Times New Roman"/>
          <w:color w:val="000000" w:themeColor="text1"/>
          <w:spacing w:val="-17"/>
          <w:sz w:val="32"/>
          <w:szCs w:val="32"/>
          <w:u w:val="none"/>
          <w:shd w:val="clear" w:color="auto" w:fill="FFFFFF"/>
          <w:lang w:eastAsia="zh-CN"/>
          <w14:textFill>
            <w14:solidFill>
              <w14:schemeClr w14:val="tx1"/>
            </w14:solidFill>
          </w14:textFill>
        </w:rPr>
        <w:t>.夫妻双方均符合申领条件的，提供《结婚证》原件及复印件。</w:t>
      </w:r>
    </w:p>
    <w:p w14:paraId="294F0B43">
      <w:pPr>
        <w:keepNext w:val="0"/>
        <w:keepLines/>
        <w:pageBreakBefore w:val="0"/>
        <w:kinsoku/>
        <w:wordWrap/>
        <w:overflowPunct w:val="0"/>
        <w:topLinePunct/>
        <w:bidi w:val="0"/>
        <w:adjustRightInd w:val="0"/>
        <w:snapToGrid w:val="0"/>
        <w:spacing w:line="540" w:lineRule="exact"/>
        <w:ind w:firstLine="643"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第四条 办理流程</w:t>
      </w:r>
    </w:p>
    <w:p w14:paraId="18D80185">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pacing w:val="-1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1.申报。符合条件的高校毕业生可到就业创业地县（市、区）公共就业服务机构提出申请，填写《吉林省高校毕业生就</w:t>
      </w:r>
      <w:r>
        <w:rPr>
          <w:rFonts w:hint="default" w:ascii="Times New Roman" w:hAnsi="Times New Roman" w:eastAsia="仿宋_GB2312" w:cs="Times New Roman"/>
          <w:color w:val="000000" w:themeColor="text1"/>
          <w:spacing w:val="-11"/>
          <w:sz w:val="32"/>
          <w:szCs w:val="32"/>
          <w:u w:val="none"/>
          <w:lang w:eastAsia="zh-CN"/>
          <w14:textFill>
            <w14:solidFill>
              <w14:schemeClr w14:val="tx1"/>
            </w14:solidFill>
          </w14:textFill>
        </w:rPr>
        <w:t>业创业一次性购房补贴申请表》（附件6—1），并提交相关材料。</w:t>
      </w:r>
    </w:p>
    <w:p w14:paraId="169D8D2E">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2.审核。县（市、区）公共就业服务机构于10个工作日之内，对申请人提交的信息进行审核。</w:t>
      </w:r>
    </w:p>
    <w:p w14:paraId="782EF8F7">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公示。审核通过后，县（市、区）公共就业服务机构根据发放条件对申请人信息进行比对，对符合发放条件人员的信息在本地人社部门官方网站进行公示，公示期5个工作日。公示无异议后，形成《吉林省高校毕业生就业创业一次性购房补贴汇总表》（附件6—</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）报当地财政部门。</w:t>
      </w:r>
    </w:p>
    <w:p w14:paraId="2018A13C">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支付。财政部门对资金拨付申请报告及《吉林省高校毕业生就业创业一次性购房补贴汇总表》数据审核无误后，按规定将资金拨付至县（市、区）公共就业服务机构，由县（市、区）公共就业服务机构支付到申请人社会保障卡银行账户或其他银行账户。</w:t>
      </w:r>
    </w:p>
    <w:p w14:paraId="4DFA977B">
      <w:pPr>
        <w:pStyle w:val="7"/>
        <w:keepNext w:val="0"/>
        <w:pageBreakBefore w:val="0"/>
        <w:kinsoku/>
        <w:wordWrap/>
        <w:topLinePunct/>
        <w:autoSpaceDN/>
        <w:bidi w:val="0"/>
        <w:adjustRightInd w:val="0"/>
        <w:snapToGrid w:val="0"/>
        <w:spacing w:line="540" w:lineRule="exact"/>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第五条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本政策与各地政策如有重叠，按照不低于本政策补贴标准执行。本政策与吉林省高校毕业生租房补贴不同时享受。</w:t>
      </w:r>
    </w:p>
    <w:p w14:paraId="5830C143">
      <w:pPr>
        <w:keepNext w:val="0"/>
        <w:pageBreakBefore w:val="0"/>
        <w:widowControl w:val="0"/>
        <w:kinsoku/>
        <w:wordWrap/>
        <w:topLinePunct/>
        <w:autoSpaceDN/>
        <w:bidi w:val="0"/>
        <w:adjustRightInd w:val="0"/>
        <w:snapToGrid w:val="0"/>
        <w:spacing w:line="540" w:lineRule="exact"/>
        <w:ind w:firstLine="643"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第六条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购房</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补贴从申请之日计算，3个月内发放至本人社会保障卡银行账户或其他银行账户。</w:t>
      </w:r>
    </w:p>
    <w:p w14:paraId="49F6412C">
      <w:pPr>
        <w:keepNext w:val="0"/>
        <w:keepLines/>
        <w:pageBreakBefore w:val="0"/>
        <w:kinsoku/>
        <w:wordWrap/>
        <w:overflowPunct w:val="0"/>
        <w:topLinePunct/>
        <w:bidi w:val="0"/>
        <w:adjustRightInd w:val="0"/>
        <w:snapToGrid w:val="0"/>
        <w:spacing w:line="540" w:lineRule="exact"/>
        <w:ind w:firstLine="643"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第七条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市（州）级公共就业服务机构对所属县（市、区）</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负责业务经办指导和监督管理。</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县（市、区）公共就业服务机构负责材料归档。</w:t>
      </w:r>
    </w:p>
    <w:p w14:paraId="074EBD2E">
      <w:pPr>
        <w:keepNext w:val="0"/>
        <w:keepLines/>
        <w:pageBreakBefore w:val="0"/>
        <w:kinsoku/>
        <w:wordWrap/>
        <w:overflowPunct w:val="0"/>
        <w:topLinePunct/>
        <w:autoSpaceDN/>
        <w:bidi w:val="0"/>
        <w:adjustRightInd w:val="0"/>
        <w:snapToGrid w:val="0"/>
        <w:spacing w:line="54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第八条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各县（市、区）公共就业服务机构严格按照政策规定，有效甄别享受补贴人员申请材料的真实性，防止出现造假行为，并接受相关部门监督管理。对在申报过程中弄虚作假，涉嫌骗取补贴的单位和个人，一经查实，取消申领资格并依法追缴已发放补贴资金，涉嫌犯罪的，移交司法机关处理。</w:t>
      </w:r>
    </w:p>
    <w:p w14:paraId="25886776">
      <w:pPr>
        <w:keepNext w:val="0"/>
        <w:keepLines/>
        <w:pageBreakBefore w:val="0"/>
        <w:kinsoku/>
        <w:wordWrap/>
        <w:overflowPunct w:val="0"/>
        <w:topLinePunct/>
        <w:bidi w:val="0"/>
        <w:adjustRightInd w:val="0"/>
        <w:snapToGrid w:val="0"/>
        <w:spacing w:line="540" w:lineRule="exact"/>
        <w:ind w:firstLine="643"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第九条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指标解释</w:t>
      </w:r>
    </w:p>
    <w:p w14:paraId="188DD0C2">
      <w:pPr>
        <w:keepNext w:val="0"/>
        <w:keepLines w:val="0"/>
        <w:pageBreakBefore w:val="0"/>
        <w:widowControl w:val="0"/>
        <w:kinsoku/>
        <w:wordWrap/>
        <w:overflowPunct/>
        <w:topLinePunct/>
        <w:autoSpaceDE w:val="0"/>
        <w:autoSpaceDN w:val="0"/>
        <w:bidi w:val="0"/>
        <w:adjustRightInd w:val="0"/>
        <w:snapToGrid w:val="0"/>
        <w:spacing w:line="540" w:lineRule="exact"/>
        <w:ind w:firstLine="640" w:firstLineChars="200"/>
        <w:jc w:val="both"/>
        <w:textAlignment w:val="baseline"/>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1.房屋用途的认定。商品房包括新建商品住房和二手住房（含房屋属性为公寓的，不含商业用房）。</w:t>
      </w:r>
    </w:p>
    <w:p w14:paraId="603C2760">
      <w:pPr>
        <w:keepNext w:val="0"/>
        <w:keepLines w:val="0"/>
        <w:pageBreakBefore w:val="0"/>
        <w:widowControl w:val="0"/>
        <w:kinsoku/>
        <w:wordWrap/>
        <w:overflowPunct/>
        <w:topLinePunct/>
        <w:autoSpaceDE w:val="0"/>
        <w:autoSpaceDN w:val="0"/>
        <w:bidi w:val="0"/>
        <w:adjustRightInd w:val="0"/>
        <w:snapToGrid w:val="0"/>
        <w:spacing w:line="540" w:lineRule="exact"/>
        <w:ind w:firstLine="640" w:firstLineChars="200"/>
        <w:jc w:val="both"/>
        <w:textAlignment w:val="baseline"/>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.毕业时间的认定。国内高校毕业生毕业时间以毕业证书上载明的毕业时间为准，</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海外留学人员</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以教育部留学服务中心开具的</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国外</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学历学位认证书上载明的毕业时间为准。</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只标注月份的，以标注的当月最后一天为准。</w:t>
      </w:r>
    </w:p>
    <w:p w14:paraId="7FC9FC14">
      <w:pPr>
        <w:keepNext w:val="0"/>
        <w:pageBreakBefore w:val="0"/>
        <w:kinsoku/>
        <w:wordWrap/>
        <w:topLinePunct/>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.申请时间的认定。在政策执行期内，购房时申请人为毕业5年内在吉就业创业高校毕业生的，可申请一次性购房补贴，每人限申领一次，超出时间不予受理。</w:t>
      </w:r>
    </w:p>
    <w:p w14:paraId="21720CDB">
      <w:pPr>
        <w:keepNext w:val="0"/>
        <w:keepLines/>
        <w:pageBreakBefore w:val="0"/>
        <w:kinsoku/>
        <w:wordWrap/>
        <w:overflowPunct w:val="0"/>
        <w:topLinePunct/>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.购房时间的认定。新建商品住房购买时间以买卖合同网签备案时间为准，二手住房购买时间以取得不动产权证书时间为准。</w:t>
      </w:r>
    </w:p>
    <w:p w14:paraId="384F0227">
      <w:pPr>
        <w:keepNext w:val="0"/>
        <w:keepLines/>
        <w:pageBreakBefore w:val="0"/>
        <w:kinsoku/>
        <w:wordWrap/>
        <w:overflowPunct w:val="0"/>
        <w:topLinePunct/>
        <w:bidi w:val="0"/>
        <w:adjustRightInd w:val="0"/>
        <w:snapToGrid w:val="0"/>
        <w:spacing w:line="540" w:lineRule="exact"/>
        <w:ind w:firstLine="640" w:firstLineChars="200"/>
        <w:jc w:val="both"/>
        <w:rPr>
          <w:rFonts w:hint="default" w:ascii="Times New Roman" w:hAnsi="Times New Roman" w:eastAsia="仿宋_GB2312" w:cs="Times New Roman"/>
          <w:strike/>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5</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.购房人员的认定。对同一不动产权证书上登记人为2人（含）以上的，一般情况下，只能由1名符合条件的高校毕业生申领1次；若2人为夫妻关系，且均为符合条件的高校毕业生的，2人可同时申领。 </w:t>
      </w:r>
    </w:p>
    <w:p w14:paraId="01FD5272">
      <w:pPr>
        <w:keepNext w:val="0"/>
        <w:keepLines/>
        <w:pageBreakBefore w:val="0"/>
        <w:kinsoku/>
        <w:wordWrap/>
        <w:overflowPunct w:val="0"/>
        <w:topLinePunct/>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.购房地的认定。申领补贴的商品住房应位于申请人就业</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创业</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地所在市（州）区域内，在其他区域购买的商品住房，不能申领购房补贴。</w:t>
      </w:r>
    </w:p>
    <w:p w14:paraId="096FCA80">
      <w:pPr>
        <w:keepNext w:val="0"/>
        <w:pageBreakBefore w:val="0"/>
        <w:widowControl w:val="0"/>
        <w:kinsoku/>
        <w:wordWrap/>
        <w:topLinePunct/>
        <w:autoSpaceDN/>
        <w:bidi w:val="0"/>
        <w:adjustRightInd w:val="0"/>
        <w:snapToGrid w:val="0"/>
        <w:spacing w:line="540" w:lineRule="exact"/>
        <w:ind w:firstLine="640" w:firstLineChars="20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7.就业创业地的认定。</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就业地指签订劳动合同的用人单位所在地或缴纳</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的社会保险经办机构所在地。创业地指创办实体注册地。</w:t>
      </w:r>
    </w:p>
    <w:p w14:paraId="64BE26EC">
      <w:pPr>
        <w:keepNext w:val="0"/>
        <w:keepLines/>
        <w:pageBreakBefore w:val="0"/>
        <w:kinsoku/>
        <w:wordWrap/>
        <w:overflowPunct w:val="0"/>
        <w:topLinePunct/>
        <w:bidi w:val="0"/>
        <w:adjustRightInd w:val="0"/>
        <w:snapToGrid w:val="0"/>
        <w:spacing w:line="54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.购房人员户籍的认定。申请购房补贴政策无户籍限制，无需落户。</w:t>
      </w:r>
    </w:p>
    <w:p w14:paraId="1FE75F0C">
      <w:pPr>
        <w:keepNext w:val="0"/>
        <w:keepLines/>
        <w:pageBreakBefore w:val="0"/>
        <w:kinsoku/>
        <w:wordWrap/>
        <w:overflowPunct w:val="0"/>
        <w:topLinePunct/>
        <w:bidi w:val="0"/>
        <w:adjustRightInd w:val="0"/>
        <w:snapToGrid w:val="0"/>
        <w:spacing w:line="540" w:lineRule="exact"/>
        <w:ind w:firstLine="643"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第十条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本细则由省人力资源和社会保障厅负责解释。</w:t>
      </w:r>
    </w:p>
    <w:p w14:paraId="4DAB4EF0">
      <w:pPr>
        <w:keepNext w:val="0"/>
        <w:keepLines/>
        <w:pageBreakBefore w:val="0"/>
        <w:kinsoku/>
        <w:wordWrap/>
        <w:overflowPunct w:val="0"/>
        <w:topLinePunct/>
        <w:bidi w:val="0"/>
        <w:adjustRightInd w:val="0"/>
        <w:snapToGrid w:val="0"/>
        <w:spacing w:line="540" w:lineRule="exact"/>
        <w:ind w:left="2318" w:leftChars="342" w:hanging="1600" w:hangingChars="5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23DFA9C4">
      <w:pPr>
        <w:keepNext w:val="0"/>
        <w:keepLines/>
        <w:pageBreakBefore w:val="0"/>
        <w:kinsoku/>
        <w:wordWrap/>
        <w:overflowPunct w:val="0"/>
        <w:topLinePunct/>
        <w:bidi w:val="0"/>
        <w:adjustRightInd w:val="0"/>
        <w:snapToGrid w:val="0"/>
        <w:spacing w:line="540" w:lineRule="exact"/>
        <w:ind w:left="2318" w:leftChars="342" w:hanging="1600" w:hangingChars="500"/>
        <w:jc w:val="both"/>
        <w:rPr>
          <w:rFonts w:hint="default" w:ascii="Times New Roman" w:hAnsi="Times New Roman" w:eastAsia="仿宋_GB2312" w:cs="Times New Roman"/>
          <w:color w:val="000000" w:themeColor="text1"/>
          <w:spacing w:val="-28"/>
          <w:w w:val="10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附件：6—1.</w:t>
      </w:r>
      <w:r>
        <w:rPr>
          <w:rFonts w:hint="default" w:ascii="Times New Roman" w:hAnsi="Times New Roman" w:eastAsia="仿宋_GB2312" w:cs="Times New Roman"/>
          <w:color w:val="000000" w:themeColor="text1"/>
          <w:spacing w:val="-28"/>
          <w:w w:val="100"/>
          <w:sz w:val="32"/>
          <w:szCs w:val="32"/>
          <w:u w:val="none"/>
          <w:lang w:eastAsia="zh-CN"/>
          <w14:textFill>
            <w14:solidFill>
              <w14:schemeClr w14:val="tx1"/>
            </w14:solidFill>
          </w14:textFill>
        </w:rPr>
        <w:t>吉林省高校毕业生就业创业一次性购房补贴申请表</w:t>
      </w:r>
    </w:p>
    <w:p w14:paraId="500239F8">
      <w:pPr>
        <w:keepNext w:val="0"/>
        <w:keepLines/>
        <w:pageBreakBefore w:val="0"/>
        <w:kinsoku/>
        <w:wordWrap/>
        <w:overflowPunct w:val="0"/>
        <w:topLinePunct/>
        <w:bidi w:val="0"/>
        <w:adjustRightInd w:val="0"/>
        <w:snapToGrid w:val="0"/>
        <w:spacing w:line="540" w:lineRule="exact"/>
        <w:ind w:left="0" w:leftChars="0" w:firstLine="1680" w:firstLineChars="525"/>
        <w:jc w:val="both"/>
        <w:rPr>
          <w:rFonts w:hint="default" w:ascii="Times New Roman" w:hAnsi="Times New Roman" w:eastAsia="仿宋_GB2312" w:cs="Times New Roman"/>
          <w:color w:val="000000" w:themeColor="text1"/>
          <w:spacing w:val="-28"/>
          <w:w w:val="9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6—2.</w:t>
      </w:r>
      <w:r>
        <w:rPr>
          <w:rFonts w:hint="default" w:ascii="Times New Roman" w:hAnsi="Times New Roman" w:eastAsia="仿宋_GB2312" w:cs="Times New Roman"/>
          <w:color w:val="000000" w:themeColor="text1"/>
          <w:spacing w:val="-28"/>
          <w:w w:val="100"/>
          <w:sz w:val="32"/>
          <w:szCs w:val="32"/>
          <w:u w:val="none"/>
          <w:lang w:eastAsia="zh-CN"/>
          <w14:textFill>
            <w14:solidFill>
              <w14:schemeClr w14:val="tx1"/>
            </w14:solidFill>
          </w14:textFill>
        </w:rPr>
        <w:t>吉林省高校毕业生就业创业一次性购房补贴汇总表</w:t>
      </w:r>
    </w:p>
    <w:p w14:paraId="1D403C5F">
      <w:pPr>
        <w:keepLines/>
        <w:pageBreakBefore w:val="0"/>
        <w:kinsoku/>
        <w:wordWrap/>
        <w:overflowPunct w:val="0"/>
        <w:topLinePunct/>
        <w:bidi w:val="0"/>
        <w:spacing w:line="58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附件6—1</w:t>
      </w:r>
    </w:p>
    <w:p w14:paraId="19315113">
      <w:pPr>
        <w:pStyle w:val="2"/>
        <w:pageBreakBefore w:val="0"/>
        <w:kinsoku/>
        <w:wordWrap/>
        <w:topLinePunct/>
        <w:bidi w:val="0"/>
        <w:rPr>
          <w:rFonts w:hint="default" w:ascii="Times New Roman" w:hAnsi="Times New Roman" w:cs="Times New Roman"/>
          <w:color w:val="000000" w:themeColor="text1"/>
          <w:u w:val="none"/>
          <w:lang w:eastAsia="zh-CN"/>
          <w14:textFill>
            <w14:solidFill>
              <w14:schemeClr w14:val="tx1"/>
            </w14:solidFill>
          </w14:textFill>
        </w:rPr>
      </w:pPr>
    </w:p>
    <w:p w14:paraId="7461FAF5">
      <w:pPr>
        <w:keepLines/>
        <w:pageBreakBefore w:val="0"/>
        <w:kinsoku/>
        <w:wordWrap/>
        <w:overflowPunct w:val="0"/>
        <w:topLinePunct/>
        <w:bidi w:val="0"/>
        <w:spacing w:after="120" w:afterLines="50" w:line="580" w:lineRule="exact"/>
        <w:jc w:val="center"/>
        <w:rPr>
          <w:rFonts w:hint="default" w:ascii="Times New Roman" w:hAnsi="Times New Roman" w:eastAsia="方正小标宋简体" w:cs="Times New Roman"/>
          <w:b w:val="0"/>
          <w:bCs w:val="0"/>
          <w:color w:val="000000" w:themeColor="text1"/>
          <w:w w:val="90"/>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w w:val="90"/>
          <w:sz w:val="44"/>
          <w:szCs w:val="44"/>
          <w:u w:val="none"/>
          <w:lang w:eastAsia="zh-CN"/>
          <w14:textFill>
            <w14:solidFill>
              <w14:schemeClr w14:val="tx1"/>
            </w14:solidFill>
          </w14:textFill>
        </w:rPr>
        <w:t>吉林省高校毕业生就业创业一次性购房补贴申请表</w:t>
      </w:r>
    </w:p>
    <w:tbl>
      <w:tblPr>
        <w:tblStyle w:val="16"/>
        <w:tblW w:w="89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6"/>
        <w:gridCol w:w="1068"/>
        <w:gridCol w:w="1367"/>
        <w:gridCol w:w="2038"/>
        <w:gridCol w:w="1365"/>
        <w:gridCol w:w="2157"/>
      </w:tblGrid>
      <w:tr w14:paraId="50ABAFD2">
        <w:tblPrEx>
          <w:tblLayout w:type="fixed"/>
          <w:tblCellMar>
            <w:top w:w="0" w:type="dxa"/>
            <w:left w:w="0" w:type="dxa"/>
            <w:bottom w:w="0" w:type="dxa"/>
            <w:right w:w="0" w:type="dxa"/>
          </w:tblCellMar>
        </w:tblPrEx>
        <w:trPr>
          <w:trHeight w:val="395" w:hRule="atLeast"/>
        </w:trPr>
        <w:tc>
          <w:tcPr>
            <w:tcW w:w="8931" w:type="dxa"/>
            <w:gridSpan w:val="6"/>
          </w:tcPr>
          <w:p w14:paraId="5265A654">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基本信息</w:t>
            </w:r>
          </w:p>
        </w:tc>
      </w:tr>
      <w:tr w14:paraId="68F24361">
        <w:tblPrEx>
          <w:tblLayout w:type="fixed"/>
          <w:tblCellMar>
            <w:top w:w="0" w:type="dxa"/>
            <w:left w:w="0" w:type="dxa"/>
            <w:bottom w:w="0" w:type="dxa"/>
            <w:right w:w="0" w:type="dxa"/>
          </w:tblCellMar>
        </w:tblPrEx>
        <w:trPr>
          <w:trHeight w:val="170" w:hRule="atLeast"/>
        </w:trPr>
        <w:tc>
          <w:tcPr>
            <w:tcW w:w="936" w:type="dxa"/>
          </w:tcPr>
          <w:p w14:paraId="7991C5A1">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姓名</w:t>
            </w:r>
          </w:p>
        </w:tc>
        <w:tc>
          <w:tcPr>
            <w:tcW w:w="1068" w:type="dxa"/>
          </w:tcPr>
          <w:p w14:paraId="1BE85EE8">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7" w:type="dxa"/>
          </w:tcPr>
          <w:p w14:paraId="6C5FBFAA">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身份证号</w:t>
            </w:r>
          </w:p>
        </w:tc>
        <w:tc>
          <w:tcPr>
            <w:tcW w:w="2038" w:type="dxa"/>
          </w:tcPr>
          <w:p w14:paraId="08A58A0E">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1352784C">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居住地址</w:t>
            </w:r>
          </w:p>
        </w:tc>
        <w:tc>
          <w:tcPr>
            <w:tcW w:w="2157" w:type="dxa"/>
          </w:tcPr>
          <w:p w14:paraId="26617A1D">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5C156911">
        <w:tblPrEx>
          <w:tblLayout w:type="fixed"/>
          <w:tblCellMar>
            <w:top w:w="0" w:type="dxa"/>
            <w:left w:w="0" w:type="dxa"/>
            <w:bottom w:w="0" w:type="dxa"/>
            <w:right w:w="0" w:type="dxa"/>
          </w:tblCellMar>
        </w:tblPrEx>
        <w:trPr>
          <w:trHeight w:val="170" w:hRule="atLeast"/>
        </w:trPr>
        <w:tc>
          <w:tcPr>
            <w:tcW w:w="936" w:type="dxa"/>
          </w:tcPr>
          <w:p w14:paraId="614EDAC0">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性别</w:t>
            </w:r>
          </w:p>
        </w:tc>
        <w:tc>
          <w:tcPr>
            <w:tcW w:w="1068" w:type="dxa"/>
          </w:tcPr>
          <w:p w14:paraId="0C5AE3FE">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7" w:type="dxa"/>
          </w:tcPr>
          <w:p w14:paraId="7148C2AA">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手机号</w:t>
            </w:r>
          </w:p>
        </w:tc>
        <w:tc>
          <w:tcPr>
            <w:tcW w:w="2038" w:type="dxa"/>
          </w:tcPr>
          <w:p w14:paraId="3BEB98DA">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73EA1754">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毕业院校</w:t>
            </w:r>
          </w:p>
        </w:tc>
        <w:tc>
          <w:tcPr>
            <w:tcW w:w="2157" w:type="dxa"/>
          </w:tcPr>
          <w:p w14:paraId="42E0639B">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3A8FCA4E">
        <w:tblPrEx>
          <w:tblLayout w:type="fixed"/>
          <w:tblCellMar>
            <w:top w:w="0" w:type="dxa"/>
            <w:left w:w="0" w:type="dxa"/>
            <w:bottom w:w="0" w:type="dxa"/>
            <w:right w:w="0" w:type="dxa"/>
          </w:tblCellMar>
        </w:tblPrEx>
        <w:trPr>
          <w:trHeight w:val="170" w:hRule="atLeast"/>
        </w:trPr>
        <w:tc>
          <w:tcPr>
            <w:tcW w:w="2004" w:type="dxa"/>
            <w:gridSpan w:val="2"/>
          </w:tcPr>
          <w:p w14:paraId="42ECFFDA">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结婚证号</w:t>
            </w:r>
          </w:p>
        </w:tc>
        <w:tc>
          <w:tcPr>
            <w:tcW w:w="3405" w:type="dxa"/>
            <w:gridSpan w:val="2"/>
          </w:tcPr>
          <w:p w14:paraId="7F1E669F">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42CB6D05">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学   历</w:t>
            </w:r>
          </w:p>
        </w:tc>
        <w:tc>
          <w:tcPr>
            <w:tcW w:w="2157" w:type="dxa"/>
          </w:tcPr>
          <w:p w14:paraId="1100DAEB">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51B9295F">
        <w:tblPrEx>
          <w:tblLayout w:type="fixed"/>
          <w:tblCellMar>
            <w:top w:w="0" w:type="dxa"/>
            <w:left w:w="0" w:type="dxa"/>
            <w:bottom w:w="0" w:type="dxa"/>
            <w:right w:w="0" w:type="dxa"/>
          </w:tblCellMar>
        </w:tblPrEx>
        <w:trPr>
          <w:trHeight w:val="170" w:hRule="atLeast"/>
        </w:trPr>
        <w:tc>
          <w:tcPr>
            <w:tcW w:w="2004" w:type="dxa"/>
            <w:gridSpan w:val="2"/>
          </w:tcPr>
          <w:p w14:paraId="2FBE3DDF">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开户行</w:t>
            </w:r>
          </w:p>
        </w:tc>
        <w:tc>
          <w:tcPr>
            <w:tcW w:w="3405" w:type="dxa"/>
            <w:gridSpan w:val="2"/>
          </w:tcPr>
          <w:p w14:paraId="53142088">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3911917F">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毕业时间</w:t>
            </w:r>
          </w:p>
        </w:tc>
        <w:tc>
          <w:tcPr>
            <w:tcW w:w="2157" w:type="dxa"/>
          </w:tcPr>
          <w:p w14:paraId="5923EC7F">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28FB181D">
        <w:tblPrEx>
          <w:tblLayout w:type="fixed"/>
          <w:tblCellMar>
            <w:top w:w="0" w:type="dxa"/>
            <w:left w:w="0" w:type="dxa"/>
            <w:bottom w:w="0" w:type="dxa"/>
            <w:right w:w="0" w:type="dxa"/>
          </w:tblCellMar>
        </w:tblPrEx>
        <w:trPr>
          <w:trHeight w:val="170" w:hRule="atLeast"/>
        </w:trPr>
        <w:tc>
          <w:tcPr>
            <w:tcW w:w="2004" w:type="dxa"/>
            <w:gridSpan w:val="2"/>
          </w:tcPr>
          <w:p w14:paraId="26B50108">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社会保障卡银行账户或其他银行账户</w:t>
            </w:r>
          </w:p>
        </w:tc>
        <w:tc>
          <w:tcPr>
            <w:tcW w:w="3405" w:type="dxa"/>
            <w:gridSpan w:val="2"/>
          </w:tcPr>
          <w:p w14:paraId="5115CF17">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55C3EF8A">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社会保险</w:t>
            </w:r>
          </w:p>
          <w:p w14:paraId="5F557C6C">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参保类型</w:t>
            </w:r>
          </w:p>
        </w:tc>
        <w:tc>
          <w:tcPr>
            <w:tcW w:w="2157" w:type="dxa"/>
          </w:tcPr>
          <w:p w14:paraId="139C219D">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7A83D108">
        <w:tblPrEx>
          <w:tblLayout w:type="fixed"/>
          <w:tblCellMar>
            <w:top w:w="0" w:type="dxa"/>
            <w:left w:w="0" w:type="dxa"/>
            <w:bottom w:w="0" w:type="dxa"/>
            <w:right w:w="0" w:type="dxa"/>
          </w:tblCellMar>
        </w:tblPrEx>
        <w:trPr>
          <w:trHeight w:val="170" w:hRule="atLeast"/>
        </w:trPr>
        <w:tc>
          <w:tcPr>
            <w:tcW w:w="8931" w:type="dxa"/>
            <w:gridSpan w:val="6"/>
          </w:tcPr>
          <w:p w14:paraId="39895E13">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就业信息（就业高校毕业生填写）</w:t>
            </w:r>
          </w:p>
        </w:tc>
      </w:tr>
      <w:tr w14:paraId="50695A8A">
        <w:tblPrEx>
          <w:tblLayout w:type="fixed"/>
          <w:tblCellMar>
            <w:top w:w="0" w:type="dxa"/>
            <w:left w:w="0" w:type="dxa"/>
            <w:bottom w:w="0" w:type="dxa"/>
            <w:right w:w="0" w:type="dxa"/>
          </w:tblCellMar>
        </w:tblPrEx>
        <w:trPr>
          <w:trHeight w:val="170" w:hRule="atLeast"/>
        </w:trPr>
        <w:tc>
          <w:tcPr>
            <w:tcW w:w="2004" w:type="dxa"/>
            <w:gridSpan w:val="2"/>
          </w:tcPr>
          <w:p w14:paraId="3F7171FE">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工作单位名称</w:t>
            </w:r>
          </w:p>
        </w:tc>
        <w:tc>
          <w:tcPr>
            <w:tcW w:w="3405" w:type="dxa"/>
            <w:gridSpan w:val="2"/>
          </w:tcPr>
          <w:p w14:paraId="184080C4">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2C4522A6">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合同期限</w:t>
            </w:r>
          </w:p>
        </w:tc>
        <w:tc>
          <w:tcPr>
            <w:tcW w:w="2157" w:type="dxa"/>
          </w:tcPr>
          <w:p w14:paraId="65F13161">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678A1F20">
        <w:tblPrEx>
          <w:tblLayout w:type="fixed"/>
          <w:tblCellMar>
            <w:top w:w="0" w:type="dxa"/>
            <w:left w:w="0" w:type="dxa"/>
            <w:bottom w:w="0" w:type="dxa"/>
            <w:right w:w="0" w:type="dxa"/>
          </w:tblCellMar>
        </w:tblPrEx>
        <w:trPr>
          <w:trHeight w:val="170" w:hRule="atLeast"/>
        </w:trPr>
        <w:tc>
          <w:tcPr>
            <w:tcW w:w="2004" w:type="dxa"/>
            <w:gridSpan w:val="2"/>
          </w:tcPr>
          <w:p w14:paraId="2B7025CB">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工作单位地址</w:t>
            </w:r>
          </w:p>
        </w:tc>
        <w:tc>
          <w:tcPr>
            <w:tcW w:w="3405" w:type="dxa"/>
            <w:gridSpan w:val="2"/>
          </w:tcPr>
          <w:p w14:paraId="77D28878">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6B32493C">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就业日期</w:t>
            </w:r>
          </w:p>
        </w:tc>
        <w:tc>
          <w:tcPr>
            <w:tcW w:w="2157" w:type="dxa"/>
          </w:tcPr>
          <w:p w14:paraId="610CDB33">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56C5D658">
        <w:tblPrEx>
          <w:tblLayout w:type="fixed"/>
          <w:tblCellMar>
            <w:top w:w="0" w:type="dxa"/>
            <w:left w:w="0" w:type="dxa"/>
            <w:bottom w:w="0" w:type="dxa"/>
            <w:right w:w="0" w:type="dxa"/>
          </w:tblCellMar>
        </w:tblPrEx>
        <w:trPr>
          <w:trHeight w:val="170" w:hRule="atLeast"/>
        </w:trPr>
        <w:tc>
          <w:tcPr>
            <w:tcW w:w="2004" w:type="dxa"/>
            <w:gridSpan w:val="2"/>
          </w:tcPr>
          <w:p w14:paraId="0D476140">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灵活就业从事</w:t>
            </w:r>
          </w:p>
          <w:p w14:paraId="444D39F4">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工作内容</w:t>
            </w:r>
          </w:p>
        </w:tc>
        <w:tc>
          <w:tcPr>
            <w:tcW w:w="3405" w:type="dxa"/>
            <w:gridSpan w:val="2"/>
          </w:tcPr>
          <w:p w14:paraId="3A8570F9">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013491D1">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《就业创业证》号</w:t>
            </w:r>
          </w:p>
        </w:tc>
        <w:tc>
          <w:tcPr>
            <w:tcW w:w="2157" w:type="dxa"/>
          </w:tcPr>
          <w:p w14:paraId="6B754D91">
            <w:pPr>
              <w:keepNext w:val="0"/>
              <w:keepLines w:val="0"/>
              <w:pageBreakBefore w:val="0"/>
              <w:widowControl w:val="0"/>
              <w:kinsoku/>
              <w:wordWrap/>
              <w:overflowPunct/>
              <w:topLinePunct/>
              <w:autoSpaceDE/>
              <w:autoSpaceDN/>
              <w:bidi w:val="0"/>
              <w:adjustRightInd w:val="0"/>
              <w:snapToGrid/>
              <w:spacing w:line="32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1292529F">
        <w:tblPrEx>
          <w:tblLayout w:type="fixed"/>
          <w:tblCellMar>
            <w:top w:w="0" w:type="dxa"/>
            <w:left w:w="0" w:type="dxa"/>
            <w:bottom w:w="0" w:type="dxa"/>
            <w:right w:w="0" w:type="dxa"/>
          </w:tblCellMar>
        </w:tblPrEx>
        <w:trPr>
          <w:trHeight w:val="170" w:hRule="atLeast"/>
        </w:trPr>
        <w:tc>
          <w:tcPr>
            <w:tcW w:w="8931" w:type="dxa"/>
            <w:gridSpan w:val="6"/>
          </w:tcPr>
          <w:p w14:paraId="3F1B4FBF">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创业信息（创业高校毕业生填写）</w:t>
            </w:r>
          </w:p>
        </w:tc>
      </w:tr>
      <w:tr w14:paraId="1623EFF8">
        <w:tblPrEx>
          <w:tblLayout w:type="fixed"/>
          <w:tblCellMar>
            <w:top w:w="0" w:type="dxa"/>
            <w:left w:w="0" w:type="dxa"/>
            <w:bottom w:w="0" w:type="dxa"/>
            <w:right w:w="0" w:type="dxa"/>
          </w:tblCellMar>
        </w:tblPrEx>
        <w:trPr>
          <w:trHeight w:val="170" w:hRule="atLeast"/>
        </w:trPr>
        <w:tc>
          <w:tcPr>
            <w:tcW w:w="2004" w:type="dxa"/>
            <w:gridSpan w:val="2"/>
          </w:tcPr>
          <w:p w14:paraId="7F670BEB">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创办实体名称</w:t>
            </w:r>
          </w:p>
        </w:tc>
        <w:tc>
          <w:tcPr>
            <w:tcW w:w="3405" w:type="dxa"/>
            <w:gridSpan w:val="2"/>
          </w:tcPr>
          <w:p w14:paraId="020358A8">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717AEF1B">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注册日期</w:t>
            </w:r>
          </w:p>
        </w:tc>
        <w:tc>
          <w:tcPr>
            <w:tcW w:w="2157" w:type="dxa"/>
          </w:tcPr>
          <w:p w14:paraId="2015B5F1">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63583E0E">
        <w:tblPrEx>
          <w:tblLayout w:type="fixed"/>
          <w:tblCellMar>
            <w:top w:w="0" w:type="dxa"/>
            <w:left w:w="0" w:type="dxa"/>
            <w:bottom w:w="0" w:type="dxa"/>
            <w:right w:w="0" w:type="dxa"/>
          </w:tblCellMar>
        </w:tblPrEx>
        <w:trPr>
          <w:trHeight w:val="170" w:hRule="atLeast"/>
        </w:trPr>
        <w:tc>
          <w:tcPr>
            <w:tcW w:w="2004" w:type="dxa"/>
            <w:gridSpan w:val="2"/>
          </w:tcPr>
          <w:p w14:paraId="444EEAA0">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创办实体地址</w:t>
            </w:r>
          </w:p>
        </w:tc>
        <w:tc>
          <w:tcPr>
            <w:tcW w:w="3405" w:type="dxa"/>
            <w:gridSpan w:val="2"/>
          </w:tcPr>
          <w:p w14:paraId="23ACB84E">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1365" w:type="dxa"/>
          </w:tcPr>
          <w:p w14:paraId="1F76194C">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注册证号</w:t>
            </w:r>
          </w:p>
        </w:tc>
        <w:tc>
          <w:tcPr>
            <w:tcW w:w="2157" w:type="dxa"/>
          </w:tcPr>
          <w:p w14:paraId="5CD7A4BC">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6D34109F">
        <w:tblPrEx>
          <w:tblLayout w:type="fixed"/>
          <w:tblCellMar>
            <w:top w:w="0" w:type="dxa"/>
            <w:left w:w="0" w:type="dxa"/>
            <w:bottom w:w="0" w:type="dxa"/>
            <w:right w:w="0" w:type="dxa"/>
          </w:tblCellMar>
        </w:tblPrEx>
        <w:trPr>
          <w:trHeight w:val="170" w:hRule="atLeast"/>
        </w:trPr>
        <w:tc>
          <w:tcPr>
            <w:tcW w:w="8931" w:type="dxa"/>
            <w:gridSpan w:val="6"/>
          </w:tcPr>
          <w:p w14:paraId="34934665">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首套商品房信息</w:t>
            </w:r>
          </w:p>
        </w:tc>
      </w:tr>
      <w:tr w14:paraId="73116ADC">
        <w:tblPrEx>
          <w:tblLayout w:type="fixed"/>
          <w:tblCellMar>
            <w:top w:w="0" w:type="dxa"/>
            <w:left w:w="0" w:type="dxa"/>
            <w:bottom w:w="0" w:type="dxa"/>
            <w:right w:w="0" w:type="dxa"/>
          </w:tblCellMar>
        </w:tblPrEx>
        <w:trPr>
          <w:trHeight w:val="170" w:hRule="atLeast"/>
        </w:trPr>
        <w:tc>
          <w:tcPr>
            <w:tcW w:w="2004" w:type="dxa"/>
            <w:gridSpan w:val="2"/>
          </w:tcPr>
          <w:p w14:paraId="25D496DA">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房产登记人</w:t>
            </w:r>
          </w:p>
        </w:tc>
        <w:tc>
          <w:tcPr>
            <w:tcW w:w="1367" w:type="dxa"/>
          </w:tcPr>
          <w:p w14:paraId="1A9D5E04">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2038" w:type="dxa"/>
          </w:tcPr>
          <w:p w14:paraId="3F8D4B9F">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房产地址</w:t>
            </w:r>
          </w:p>
        </w:tc>
        <w:tc>
          <w:tcPr>
            <w:tcW w:w="3522" w:type="dxa"/>
            <w:gridSpan w:val="2"/>
          </w:tcPr>
          <w:p w14:paraId="60003087">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73D75BAC">
        <w:tblPrEx>
          <w:tblLayout w:type="fixed"/>
          <w:tblCellMar>
            <w:top w:w="0" w:type="dxa"/>
            <w:left w:w="0" w:type="dxa"/>
            <w:bottom w:w="0" w:type="dxa"/>
            <w:right w:w="0" w:type="dxa"/>
          </w:tblCellMar>
        </w:tblPrEx>
        <w:trPr>
          <w:trHeight w:val="170" w:hRule="atLeast"/>
        </w:trPr>
        <w:tc>
          <w:tcPr>
            <w:tcW w:w="2004" w:type="dxa"/>
            <w:gridSpan w:val="2"/>
          </w:tcPr>
          <w:p w14:paraId="6C695A34">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购房日期</w:t>
            </w:r>
          </w:p>
        </w:tc>
        <w:tc>
          <w:tcPr>
            <w:tcW w:w="1367" w:type="dxa"/>
          </w:tcPr>
          <w:p w14:paraId="334B2D3D">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c>
          <w:tcPr>
            <w:tcW w:w="2038" w:type="dxa"/>
          </w:tcPr>
          <w:p w14:paraId="735C60B7">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房产类别</w:t>
            </w:r>
          </w:p>
        </w:tc>
        <w:tc>
          <w:tcPr>
            <w:tcW w:w="3522" w:type="dxa"/>
            <w:gridSpan w:val="2"/>
          </w:tcPr>
          <w:p w14:paraId="78627194">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0D3258B0">
        <w:tblPrEx>
          <w:tblLayout w:type="fixed"/>
          <w:tblCellMar>
            <w:top w:w="0" w:type="dxa"/>
            <w:left w:w="0" w:type="dxa"/>
            <w:bottom w:w="0" w:type="dxa"/>
            <w:right w:w="0" w:type="dxa"/>
          </w:tblCellMar>
        </w:tblPrEx>
        <w:trPr>
          <w:trHeight w:val="170" w:hRule="atLeast"/>
        </w:trPr>
        <w:tc>
          <w:tcPr>
            <w:tcW w:w="3371" w:type="dxa"/>
            <w:gridSpan w:val="3"/>
          </w:tcPr>
          <w:p w14:paraId="20F4BBEB">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房产证号（合同编号）</w:t>
            </w:r>
          </w:p>
        </w:tc>
        <w:tc>
          <w:tcPr>
            <w:tcW w:w="5560" w:type="dxa"/>
            <w:gridSpan w:val="3"/>
          </w:tcPr>
          <w:p w14:paraId="2F8F38D7">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26FD6398">
        <w:tblPrEx>
          <w:tblLayout w:type="fixed"/>
          <w:tblCellMar>
            <w:top w:w="0" w:type="dxa"/>
            <w:left w:w="0" w:type="dxa"/>
            <w:bottom w:w="0" w:type="dxa"/>
            <w:right w:w="0" w:type="dxa"/>
          </w:tblCellMar>
        </w:tblPrEx>
        <w:trPr>
          <w:trHeight w:val="170" w:hRule="atLeast"/>
        </w:trPr>
        <w:tc>
          <w:tcPr>
            <w:tcW w:w="3371" w:type="dxa"/>
            <w:gridSpan w:val="3"/>
          </w:tcPr>
          <w:p w14:paraId="5E0FA687">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申请金额</w:t>
            </w:r>
          </w:p>
        </w:tc>
        <w:tc>
          <w:tcPr>
            <w:tcW w:w="5560" w:type="dxa"/>
            <w:gridSpan w:val="3"/>
          </w:tcPr>
          <w:p w14:paraId="500AAFE6">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tc>
      </w:tr>
      <w:tr w14:paraId="119D8A34">
        <w:tblPrEx>
          <w:tblLayout w:type="fixed"/>
          <w:tblCellMar>
            <w:top w:w="0" w:type="dxa"/>
            <w:left w:w="0" w:type="dxa"/>
            <w:bottom w:w="0" w:type="dxa"/>
            <w:right w:w="0" w:type="dxa"/>
          </w:tblCellMar>
        </w:tblPrEx>
        <w:trPr>
          <w:trHeight w:val="90" w:hRule="atLeast"/>
        </w:trPr>
        <w:tc>
          <w:tcPr>
            <w:tcW w:w="2004" w:type="dxa"/>
            <w:gridSpan w:val="2"/>
          </w:tcPr>
          <w:p w14:paraId="0276A1E3">
            <w:pPr>
              <w:keepNext w:val="0"/>
              <w:keepLines w:val="0"/>
              <w:pageBreakBefore w:val="0"/>
              <w:widowControl w:val="0"/>
              <w:kinsoku/>
              <w:wordWrap/>
              <w:overflowPunct/>
              <w:topLinePunct/>
              <w:autoSpaceDE/>
              <w:autoSpaceDN/>
              <w:bidi w:val="0"/>
              <w:adjustRightInd w:val="0"/>
              <w:snapToGrid/>
              <w:spacing w:line="40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p>
          <w:p w14:paraId="50B11724">
            <w:pPr>
              <w:keepNext w:val="0"/>
              <w:keepLines w:val="0"/>
              <w:pageBreakBefore w:val="0"/>
              <w:widowControl w:val="0"/>
              <w:kinsoku/>
              <w:wordWrap/>
              <w:overflowPunct/>
              <w:topLinePunct/>
              <w:autoSpaceDE/>
              <w:autoSpaceDN/>
              <w:bidi w:val="0"/>
              <w:adjustRightInd w:val="0"/>
              <w:snapToGrid/>
              <w:spacing w:line="400" w:lineRule="exact"/>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本人承诺</w:t>
            </w:r>
          </w:p>
        </w:tc>
        <w:tc>
          <w:tcPr>
            <w:tcW w:w="6927" w:type="dxa"/>
            <w:gridSpan w:val="4"/>
          </w:tcPr>
          <w:p w14:paraId="04447D80">
            <w:pPr>
              <w:keepNext w:val="0"/>
              <w:keepLines w:val="0"/>
              <w:pageBreakBefore w:val="0"/>
              <w:widowControl w:val="0"/>
              <w:kinsoku/>
              <w:wordWrap/>
              <w:overflowPunct/>
              <w:topLinePunct/>
              <w:autoSpaceDE/>
              <w:autoSpaceDN/>
              <w:bidi w:val="0"/>
              <w:adjustRightInd w:val="0"/>
              <w:snapToGrid/>
              <w:spacing w:line="400" w:lineRule="exact"/>
              <w:ind w:firstLine="480" w:firstLineChars="200"/>
              <w:jc w:val="left"/>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本人保证上述填报内容真实、准确，若填报失实或违反有关规定，本人将承担全部责任。</w:t>
            </w:r>
          </w:p>
          <w:p w14:paraId="74F4DB1C">
            <w:pPr>
              <w:keepNext w:val="0"/>
              <w:keepLines w:val="0"/>
              <w:pageBreakBefore w:val="0"/>
              <w:widowControl w:val="0"/>
              <w:kinsoku/>
              <w:wordWrap/>
              <w:overflowPunct/>
              <w:topLinePunct/>
              <w:autoSpaceDE/>
              <w:autoSpaceDN/>
              <w:bidi w:val="0"/>
              <w:adjustRightInd w:val="0"/>
              <w:snapToGrid/>
              <w:spacing w:line="400" w:lineRule="exact"/>
              <w:ind w:firstLine="480" w:firstLineChars="200"/>
              <w:jc w:val="center"/>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本人签字：               年   月   日</w:t>
            </w:r>
          </w:p>
        </w:tc>
      </w:tr>
      <w:tr w14:paraId="358D65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90" w:hRule="atLeast"/>
        </w:trPr>
        <w:tc>
          <w:tcPr>
            <w:tcW w:w="2004" w:type="dxa"/>
            <w:gridSpan w:val="2"/>
          </w:tcPr>
          <w:p w14:paraId="1B4CA1C2">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公共就业服务</w:t>
            </w:r>
          </w:p>
          <w:p w14:paraId="48308254">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机构意见</w:t>
            </w:r>
          </w:p>
        </w:tc>
        <w:tc>
          <w:tcPr>
            <w:tcW w:w="6927" w:type="dxa"/>
            <w:gridSpan w:val="4"/>
          </w:tcPr>
          <w:p w14:paraId="48DB74FF">
            <w:pPr>
              <w:pageBreakBefore w:val="0"/>
              <w:kinsoku/>
              <w:wordWrap/>
              <w:topLinePunct/>
              <w:bidi w:val="0"/>
              <w:spacing w:line="580" w:lineRule="exact"/>
              <w:ind w:firstLine="480" w:firstLineChars="200"/>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经核实，符合政策规定条件。</w:t>
            </w: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 xml:space="preserve">                            </w:t>
            </w:r>
          </w:p>
          <w:p w14:paraId="51C03B76">
            <w:pPr>
              <w:pageBreakBefore w:val="0"/>
              <w:widowControl w:val="0"/>
              <w:kinsoku/>
              <w:wordWrap/>
              <w:topLinePunct/>
              <w:autoSpaceDE/>
              <w:autoSpaceDN/>
              <w:bidi w:val="0"/>
              <w:snapToGrid/>
              <w:spacing w:line="440" w:lineRule="exact"/>
              <w:jc w:val="both"/>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 xml:space="preserve">          </w:t>
            </w:r>
            <w:r>
              <w:rPr>
                <w:rFonts w:hint="default" w:ascii="Times New Roman" w:hAnsi="Times New Roman" w:eastAsia="仿宋_GB2312" w:cs="Times New Roman"/>
                <w:bCs/>
                <w:color w:val="000000" w:themeColor="text1"/>
                <w:sz w:val="24"/>
                <w:szCs w:val="24"/>
                <w:u w:val="none"/>
                <w:shd w:val="clear" w:color="auto" w:fill="FFFFFF"/>
                <w:lang w:val="en-US" w:eastAsia="zh-CN"/>
                <w14:textFill>
                  <w14:solidFill>
                    <w14:schemeClr w14:val="tx1"/>
                  </w14:solidFill>
                </w14:textFill>
              </w:rPr>
              <w:t xml:space="preserve">                                                       </w:t>
            </w: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 xml:space="preserve">  签  章：        </w:t>
            </w:r>
          </w:p>
          <w:p w14:paraId="4A32E8B1">
            <w:pPr>
              <w:pageBreakBefore w:val="0"/>
              <w:widowControl w:val="0"/>
              <w:kinsoku/>
              <w:wordWrap/>
              <w:topLinePunct/>
              <w:autoSpaceDE/>
              <w:autoSpaceDN/>
              <w:bidi w:val="0"/>
              <w:snapToGrid/>
              <w:spacing w:line="440" w:lineRule="exact"/>
              <w:ind w:firstLine="2160" w:firstLineChars="900"/>
              <w:jc w:val="both"/>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 xml:space="preserve">  </w:t>
            </w:r>
            <w:r>
              <w:rPr>
                <w:rFonts w:hint="default" w:ascii="Times New Roman" w:hAnsi="Times New Roman" w:eastAsia="仿宋_GB2312" w:cs="Times New Roman"/>
                <w:bCs/>
                <w:color w:val="000000" w:themeColor="text1"/>
                <w:sz w:val="24"/>
                <w:szCs w:val="24"/>
                <w:u w:val="none"/>
                <w:shd w:val="clear" w:color="auto" w:fill="FFFFFF"/>
                <w:lang w:val="en-US" w:eastAsia="zh-CN"/>
                <w14:textFill>
                  <w14:solidFill>
                    <w14:schemeClr w14:val="tx1"/>
                  </w14:solidFill>
                </w14:textFill>
              </w:rPr>
              <w:t xml:space="preserve">                          </w:t>
            </w: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年   月   日</w:t>
            </w:r>
          </w:p>
        </w:tc>
      </w:tr>
    </w:tbl>
    <w:p w14:paraId="084C2E35">
      <w:pPr>
        <w:pStyle w:val="2"/>
        <w:pageBreakBefore w:val="0"/>
        <w:kinsoku/>
        <w:wordWrap/>
        <w:topLinePunct/>
        <w:bidi w:val="0"/>
        <w:rPr>
          <w:rFonts w:hint="default" w:ascii="Times New Roman" w:hAnsi="Times New Roman" w:cs="Times New Roman"/>
          <w:color w:val="000000" w:themeColor="text1"/>
          <w:u w:val="none"/>
          <w:lang w:eastAsia="zh-CN"/>
          <w14:textFill>
            <w14:solidFill>
              <w14:schemeClr w14:val="tx1"/>
            </w14:solidFill>
          </w14:textFill>
        </w:rPr>
        <w:sectPr>
          <w:headerReference r:id="rId3" w:type="default"/>
          <w:footerReference r:id="rId4" w:type="default"/>
          <w:pgSz w:w="16838" w:h="11906" w:orient="landscape"/>
          <w:pgMar w:top="1587" w:right="1701" w:bottom="1417" w:left="1474" w:header="0" w:footer="1304" w:gutter="0"/>
          <w:pgNumType w:fmt="decimal"/>
          <w:cols w:space="720" w:num="1"/>
          <w:docGrid w:linePitch="286" w:charSpace="0"/>
        </w:sectPr>
      </w:pPr>
    </w:p>
    <w:p w14:paraId="239EB6FC">
      <w:pPr>
        <w:pageBreakBefore w:val="0"/>
        <w:kinsoku/>
        <w:wordWrap/>
        <w:topLinePunct/>
        <w:bidi w:val="0"/>
        <w:jc w:val="both"/>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附件6—2</w:t>
      </w:r>
    </w:p>
    <w:p w14:paraId="3E50FFC7">
      <w:pPr>
        <w:pageBreakBefore w:val="0"/>
        <w:kinsoku/>
        <w:wordWrap/>
        <w:topLinePunct/>
        <w:bidi w:val="0"/>
        <w:ind w:firstLine="1767" w:firstLineChars="400"/>
        <w:jc w:val="center"/>
        <w:rPr>
          <w:rFonts w:hint="default" w:ascii="Times New Roman" w:hAnsi="Times New Roman" w:eastAsia="宋体" w:cs="Times New Roman"/>
          <w:b/>
          <w:bCs/>
          <w:color w:val="000000" w:themeColor="text1"/>
          <w:sz w:val="44"/>
          <w:szCs w:val="44"/>
          <w:u w:val="none"/>
          <w:lang w:eastAsia="zh-CN"/>
          <w14:textFill>
            <w14:solidFill>
              <w14:schemeClr w14:val="tx1"/>
            </w14:solidFill>
          </w14:textFill>
        </w:rPr>
      </w:pPr>
    </w:p>
    <w:p w14:paraId="0F36D9FB">
      <w:pPr>
        <w:keepNext w:val="0"/>
        <w:keepLines w:val="0"/>
        <w:pageBreakBefore w:val="0"/>
        <w:widowControl/>
        <w:kinsoku/>
        <w:wordWrap/>
        <w:overflowPunct/>
        <w:topLinePunct/>
        <w:autoSpaceDE w:val="0"/>
        <w:autoSpaceDN w:val="0"/>
        <w:bidi w:val="0"/>
        <w:adjustRightInd w:val="0"/>
        <w:snapToGrid w:val="0"/>
        <w:spacing w:line="600" w:lineRule="exact"/>
        <w:jc w:val="center"/>
        <w:textAlignment w:val="baseline"/>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t>吉林省高校毕业生就业创业一次性购房补贴汇总表</w:t>
      </w:r>
    </w:p>
    <w:p w14:paraId="77C64740">
      <w:pPr>
        <w:pStyle w:val="2"/>
        <w:rPr>
          <w:rFonts w:hint="default" w:ascii="Times New Roman" w:hAnsi="Times New Roman" w:cs="Times New Roman"/>
          <w:color w:val="000000" w:themeColor="text1"/>
          <w:lang w:eastAsia="zh-CN"/>
          <w14:textFill>
            <w14:solidFill>
              <w14:schemeClr w14:val="tx1"/>
            </w14:solidFill>
          </w14:textFill>
        </w:rPr>
      </w:pPr>
    </w:p>
    <w:tbl>
      <w:tblPr>
        <w:tblStyle w:val="16"/>
        <w:tblpPr w:leftFromText="180" w:rightFromText="180" w:vertAnchor="text" w:horzAnchor="page" w:tblpXSpec="center" w:tblpY="935"/>
        <w:tblOverlap w:val="never"/>
        <w:tblW w:w="140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733"/>
        <w:gridCol w:w="52"/>
        <w:gridCol w:w="1407"/>
        <w:gridCol w:w="52"/>
        <w:gridCol w:w="1407"/>
        <w:gridCol w:w="1347"/>
        <w:gridCol w:w="854"/>
        <w:gridCol w:w="440"/>
        <w:gridCol w:w="3498"/>
        <w:gridCol w:w="2006"/>
        <w:gridCol w:w="1242"/>
      </w:tblGrid>
      <w:tr w14:paraId="31B7B851">
        <w:tblPrEx>
          <w:tblLayout w:type="fixed"/>
          <w:tblCellMar>
            <w:top w:w="0" w:type="dxa"/>
            <w:left w:w="108" w:type="dxa"/>
            <w:bottom w:w="0" w:type="dxa"/>
            <w:right w:w="108" w:type="dxa"/>
          </w:tblCellMar>
        </w:tblPrEx>
        <w:trPr>
          <w:trHeight w:val="1000" w:hRule="atLeast"/>
          <w:jc w:val="center"/>
        </w:trPr>
        <w:tc>
          <w:tcPr>
            <w:tcW w:w="1017" w:type="dxa"/>
            <w:vAlign w:val="center"/>
          </w:tcPr>
          <w:p w14:paraId="49A69D4E">
            <w:pPr>
              <w:pageBreakBefore w:val="0"/>
              <w:kinsoku/>
              <w:wordWrap/>
              <w:topLinePunct/>
              <w:bidi w:val="0"/>
              <w:ind w:firstLine="120" w:firstLineChars="5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序号</w:t>
            </w:r>
          </w:p>
        </w:tc>
        <w:tc>
          <w:tcPr>
            <w:tcW w:w="733" w:type="dxa"/>
            <w:vAlign w:val="center"/>
          </w:tcPr>
          <w:p w14:paraId="2CF9D6B5">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姓名</w:t>
            </w:r>
          </w:p>
        </w:tc>
        <w:tc>
          <w:tcPr>
            <w:tcW w:w="1459" w:type="dxa"/>
            <w:gridSpan w:val="2"/>
            <w:vAlign w:val="center"/>
          </w:tcPr>
          <w:p w14:paraId="1BA6F9B2">
            <w:pPr>
              <w:pageBreakBefore w:val="0"/>
              <w:tabs>
                <w:tab w:val="left" w:pos="528"/>
              </w:tabs>
              <w:kinsoku/>
              <w:wordWrap/>
              <w:topLinePunct/>
              <w:bidi w:val="0"/>
              <w:jc w:val="left"/>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工作单位</w:t>
            </w:r>
          </w:p>
        </w:tc>
        <w:tc>
          <w:tcPr>
            <w:tcW w:w="1459" w:type="dxa"/>
            <w:gridSpan w:val="2"/>
            <w:vAlign w:val="center"/>
          </w:tcPr>
          <w:p w14:paraId="6870EFA5">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1347" w:type="dxa"/>
            <w:vAlign w:val="center"/>
          </w:tcPr>
          <w:p w14:paraId="5C9F738D">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毕业时间</w:t>
            </w:r>
          </w:p>
        </w:tc>
        <w:tc>
          <w:tcPr>
            <w:tcW w:w="854" w:type="dxa"/>
            <w:tcBorders>
              <w:top w:val="single" w:color="auto" w:sz="4" w:space="0"/>
            </w:tcBorders>
            <w:vAlign w:val="center"/>
          </w:tcPr>
          <w:p w14:paraId="3596EB25">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学  历</w:t>
            </w:r>
          </w:p>
        </w:tc>
        <w:tc>
          <w:tcPr>
            <w:tcW w:w="3938" w:type="dxa"/>
            <w:gridSpan w:val="2"/>
            <w:tcBorders>
              <w:top w:val="single" w:color="auto" w:sz="4" w:space="0"/>
            </w:tcBorders>
            <w:vAlign w:val="center"/>
          </w:tcPr>
          <w:p w14:paraId="11828DA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签订劳动合同（聘用合同）日期、机关事业单位入职日期、注册工商日期或《就业创业证》发放日期</w:t>
            </w:r>
          </w:p>
        </w:tc>
        <w:tc>
          <w:tcPr>
            <w:tcW w:w="2006" w:type="dxa"/>
            <w:tcBorders>
              <w:top w:val="single" w:color="auto" w:sz="4" w:space="0"/>
            </w:tcBorders>
            <w:vAlign w:val="center"/>
          </w:tcPr>
          <w:p w14:paraId="0BED61F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社会保障卡银行账户或其他银行账户</w:t>
            </w:r>
          </w:p>
        </w:tc>
        <w:tc>
          <w:tcPr>
            <w:tcW w:w="1242" w:type="dxa"/>
            <w:vAlign w:val="center"/>
          </w:tcPr>
          <w:p w14:paraId="4534674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补贴金额（万元）</w:t>
            </w:r>
          </w:p>
        </w:tc>
      </w:tr>
      <w:tr w14:paraId="68B562A8">
        <w:tblPrEx>
          <w:tblLayout w:type="fixed"/>
          <w:tblCellMar>
            <w:top w:w="0" w:type="dxa"/>
            <w:left w:w="108" w:type="dxa"/>
            <w:bottom w:w="0" w:type="dxa"/>
            <w:right w:w="108" w:type="dxa"/>
          </w:tblCellMar>
        </w:tblPrEx>
        <w:trPr>
          <w:trHeight w:val="494" w:hRule="atLeast"/>
          <w:jc w:val="center"/>
        </w:trPr>
        <w:tc>
          <w:tcPr>
            <w:tcW w:w="1017" w:type="dxa"/>
            <w:vAlign w:val="center"/>
          </w:tcPr>
          <w:p w14:paraId="370CB28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1</w:t>
            </w:r>
          </w:p>
        </w:tc>
        <w:tc>
          <w:tcPr>
            <w:tcW w:w="733" w:type="dxa"/>
            <w:vAlign w:val="center"/>
          </w:tcPr>
          <w:p w14:paraId="492EE38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46C7EB4D">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322AFFE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47" w:type="dxa"/>
            <w:vAlign w:val="center"/>
          </w:tcPr>
          <w:p w14:paraId="10444E9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54" w:type="dxa"/>
            <w:vAlign w:val="center"/>
          </w:tcPr>
          <w:p w14:paraId="05973ADA">
            <w:pPr>
              <w:pageBreakBefore w:val="0"/>
              <w:kinsoku/>
              <w:wordWrap/>
              <w:topLinePunct/>
              <w:bidi w:val="0"/>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3938" w:type="dxa"/>
            <w:gridSpan w:val="2"/>
            <w:vAlign w:val="center"/>
          </w:tcPr>
          <w:p w14:paraId="0A90E329">
            <w:pPr>
              <w:pageBreakBefore w:val="0"/>
              <w:kinsoku/>
              <w:wordWrap/>
              <w:topLinePunct/>
              <w:bidi w:val="0"/>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06" w:type="dxa"/>
            <w:vAlign w:val="center"/>
          </w:tcPr>
          <w:p w14:paraId="07710E82">
            <w:pPr>
              <w:pageBreakBefore w:val="0"/>
              <w:kinsoku/>
              <w:wordWrap/>
              <w:topLinePunct/>
              <w:bidi w:val="0"/>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42" w:type="dxa"/>
            <w:vAlign w:val="center"/>
          </w:tcPr>
          <w:p w14:paraId="7185E44F">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6F89513">
        <w:tblPrEx>
          <w:tblLayout w:type="fixed"/>
          <w:tblCellMar>
            <w:top w:w="0" w:type="dxa"/>
            <w:left w:w="108" w:type="dxa"/>
            <w:bottom w:w="0" w:type="dxa"/>
            <w:right w:w="108" w:type="dxa"/>
          </w:tblCellMar>
        </w:tblPrEx>
        <w:trPr>
          <w:trHeight w:val="494" w:hRule="atLeast"/>
          <w:jc w:val="center"/>
        </w:trPr>
        <w:tc>
          <w:tcPr>
            <w:tcW w:w="1017" w:type="dxa"/>
            <w:vAlign w:val="center"/>
          </w:tcPr>
          <w:p w14:paraId="07244FE8">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2</w:t>
            </w:r>
          </w:p>
        </w:tc>
        <w:tc>
          <w:tcPr>
            <w:tcW w:w="733" w:type="dxa"/>
            <w:vAlign w:val="center"/>
          </w:tcPr>
          <w:p w14:paraId="12C8F6A6">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13AAAEED">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5189431A">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47" w:type="dxa"/>
            <w:vAlign w:val="center"/>
          </w:tcPr>
          <w:p w14:paraId="3D08384D">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54" w:type="dxa"/>
            <w:vAlign w:val="center"/>
          </w:tcPr>
          <w:p w14:paraId="6B8080BB">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3938" w:type="dxa"/>
            <w:gridSpan w:val="2"/>
            <w:vAlign w:val="center"/>
          </w:tcPr>
          <w:p w14:paraId="3930751A">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06" w:type="dxa"/>
            <w:vAlign w:val="center"/>
          </w:tcPr>
          <w:p w14:paraId="4EF7C1AE">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42" w:type="dxa"/>
            <w:vAlign w:val="center"/>
          </w:tcPr>
          <w:p w14:paraId="2B2061AF">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09A5124D">
        <w:tblPrEx>
          <w:tblLayout w:type="fixed"/>
          <w:tblCellMar>
            <w:top w:w="0" w:type="dxa"/>
            <w:left w:w="108" w:type="dxa"/>
            <w:bottom w:w="0" w:type="dxa"/>
            <w:right w:w="108" w:type="dxa"/>
          </w:tblCellMar>
        </w:tblPrEx>
        <w:trPr>
          <w:trHeight w:val="468" w:hRule="atLeast"/>
          <w:jc w:val="center"/>
        </w:trPr>
        <w:tc>
          <w:tcPr>
            <w:tcW w:w="1017" w:type="dxa"/>
            <w:vAlign w:val="center"/>
          </w:tcPr>
          <w:p w14:paraId="6F01639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3</w:t>
            </w:r>
          </w:p>
        </w:tc>
        <w:tc>
          <w:tcPr>
            <w:tcW w:w="733" w:type="dxa"/>
            <w:vAlign w:val="center"/>
          </w:tcPr>
          <w:p w14:paraId="342DF0A4">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5CBAFB7D">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4200106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47" w:type="dxa"/>
            <w:vAlign w:val="center"/>
          </w:tcPr>
          <w:p w14:paraId="297F9FD1">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54" w:type="dxa"/>
            <w:vAlign w:val="center"/>
          </w:tcPr>
          <w:p w14:paraId="6977CA4D">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3938" w:type="dxa"/>
            <w:gridSpan w:val="2"/>
            <w:vAlign w:val="center"/>
          </w:tcPr>
          <w:p w14:paraId="22414B0B">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006" w:type="dxa"/>
            <w:vAlign w:val="center"/>
          </w:tcPr>
          <w:p w14:paraId="488AEC56">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42" w:type="dxa"/>
            <w:vAlign w:val="center"/>
          </w:tcPr>
          <w:p w14:paraId="780AA764">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DAB5249">
        <w:tblPrEx>
          <w:tblLayout w:type="fixed"/>
          <w:tblCellMar>
            <w:top w:w="0" w:type="dxa"/>
            <w:left w:w="108" w:type="dxa"/>
            <w:bottom w:w="0" w:type="dxa"/>
            <w:right w:w="108" w:type="dxa"/>
          </w:tblCellMar>
        </w:tblPrEx>
        <w:trPr>
          <w:trHeight w:val="501" w:hRule="atLeast"/>
          <w:jc w:val="center"/>
        </w:trPr>
        <w:tc>
          <w:tcPr>
            <w:tcW w:w="1017" w:type="dxa"/>
            <w:vAlign w:val="center"/>
          </w:tcPr>
          <w:p w14:paraId="4F92BF42">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4</w:t>
            </w:r>
          </w:p>
        </w:tc>
        <w:tc>
          <w:tcPr>
            <w:tcW w:w="733" w:type="dxa"/>
            <w:vAlign w:val="center"/>
          </w:tcPr>
          <w:p w14:paraId="4DA70759">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163E1D32">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vAlign w:val="center"/>
          </w:tcPr>
          <w:p w14:paraId="3FE3548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47" w:type="dxa"/>
            <w:vAlign w:val="center"/>
          </w:tcPr>
          <w:p w14:paraId="1A677DD7">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54" w:type="dxa"/>
            <w:vAlign w:val="center"/>
          </w:tcPr>
          <w:p w14:paraId="35A8803C">
            <w:pPr>
              <w:pageBreakBefore w:val="0"/>
              <w:kinsoku/>
              <w:wordWrap/>
              <w:topLinePunct/>
              <w:bidi w:val="0"/>
              <w:ind w:firstLine="240" w:firstLine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p>
        </w:tc>
        <w:tc>
          <w:tcPr>
            <w:tcW w:w="3938" w:type="dxa"/>
            <w:gridSpan w:val="2"/>
            <w:vAlign w:val="center"/>
          </w:tcPr>
          <w:p w14:paraId="733137CA">
            <w:pPr>
              <w:pageBreakBefore w:val="0"/>
              <w:kinsoku/>
              <w:wordWrap/>
              <w:topLinePunct/>
              <w:bidi w:val="0"/>
              <w:ind w:firstLine="240" w:firstLineChars="1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006" w:type="dxa"/>
            <w:vAlign w:val="center"/>
          </w:tcPr>
          <w:p w14:paraId="576CB9FC">
            <w:pPr>
              <w:pageBreakBefore w:val="0"/>
              <w:kinsoku/>
              <w:wordWrap/>
              <w:topLinePunct/>
              <w:bidi w:val="0"/>
              <w:ind w:firstLine="240" w:firstLineChars="1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42" w:type="dxa"/>
            <w:vAlign w:val="center"/>
          </w:tcPr>
          <w:p w14:paraId="2155274C">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F5B6567">
        <w:tblPrEx>
          <w:tblLayout w:type="fixed"/>
          <w:tblCellMar>
            <w:top w:w="0" w:type="dxa"/>
            <w:left w:w="108" w:type="dxa"/>
            <w:bottom w:w="0" w:type="dxa"/>
            <w:right w:w="108" w:type="dxa"/>
          </w:tblCellMar>
        </w:tblPrEx>
        <w:trPr>
          <w:trHeight w:val="511" w:hRule="atLeast"/>
          <w:jc w:val="center"/>
        </w:trPr>
        <w:tc>
          <w:tcPr>
            <w:tcW w:w="1017" w:type="dxa"/>
            <w:vAlign w:val="center"/>
          </w:tcPr>
          <w:p w14:paraId="006FF2A2">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合计</w:t>
            </w:r>
          </w:p>
        </w:tc>
        <w:tc>
          <w:tcPr>
            <w:tcW w:w="11796" w:type="dxa"/>
            <w:gridSpan w:val="10"/>
            <w:vAlign w:val="center"/>
          </w:tcPr>
          <w:p w14:paraId="7189AE6A">
            <w:pPr>
              <w:pageBreakBefore w:val="0"/>
              <w:kinsoku/>
              <w:wordWrap/>
              <w:topLinePunct/>
              <w:bidi w:val="0"/>
              <w:ind w:firstLine="3120" w:firstLineChars="1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1242" w:type="dxa"/>
            <w:vAlign w:val="center"/>
          </w:tcPr>
          <w:p w14:paraId="66E4FDCC">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2C46D57C">
        <w:tblPrEx>
          <w:tblLayout w:type="fixed"/>
          <w:tblCellMar>
            <w:top w:w="0" w:type="dxa"/>
            <w:left w:w="108" w:type="dxa"/>
            <w:bottom w:w="0" w:type="dxa"/>
            <w:right w:w="108" w:type="dxa"/>
          </w:tblCellMar>
        </w:tblPrEx>
        <w:trPr>
          <w:trHeight w:val="2144" w:hRule="atLeast"/>
          <w:jc w:val="center"/>
        </w:trPr>
        <w:tc>
          <w:tcPr>
            <w:tcW w:w="1802" w:type="dxa"/>
            <w:gridSpan w:val="3"/>
          </w:tcPr>
          <w:p w14:paraId="3648C961">
            <w:pPr>
              <w:pageBreakBefore w:val="0"/>
              <w:kinsoku/>
              <w:wordWrap/>
              <w:topLinePunct/>
              <w:bidi w:val="0"/>
              <w:spacing w:line="480" w:lineRule="auto"/>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1314333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w:t>
            </w:r>
          </w:p>
          <w:p w14:paraId="29CABF8A">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机构意见</w:t>
            </w:r>
          </w:p>
          <w:p w14:paraId="2852AB4D">
            <w:pPr>
              <w:pageBreakBefore w:val="0"/>
              <w:kinsoku/>
              <w:wordWrap/>
              <w:topLinePunct/>
              <w:bidi w:val="0"/>
              <w:ind w:firstLine="3840" w:firstLineChars="16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3024D080">
            <w:pPr>
              <w:pageBreakBefore w:val="0"/>
              <w:kinsoku/>
              <w:wordWrap/>
              <w:topLinePunct/>
              <w:bidi w:val="0"/>
              <w:ind w:firstLine="3840" w:firstLineChars="16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32DAE5A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59" w:type="dxa"/>
            <w:gridSpan w:val="2"/>
          </w:tcPr>
          <w:p w14:paraId="6EB734A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4048" w:type="dxa"/>
            <w:gridSpan w:val="4"/>
          </w:tcPr>
          <w:p w14:paraId="6F612197">
            <w:pPr>
              <w:pageBreakBefore w:val="0"/>
              <w:kinsoku/>
              <w:wordWrap/>
              <w:topLinePunct/>
              <w:bidi w:val="0"/>
              <w:ind w:left="718" w:leftChars="342" w:firstLine="4800" w:firstLineChars="20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签</w:t>
            </w:r>
          </w:p>
          <w:p w14:paraId="11BDB4A3">
            <w:pPr>
              <w:pageBreakBefore w:val="0"/>
              <w:kinsoku/>
              <w:wordWrap/>
              <w:topLinePunct/>
              <w:bidi w:val="0"/>
              <w:ind w:left="718" w:leftChars="342" w:firstLine="4800" w:firstLineChars="20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3B79EB6B">
            <w:pPr>
              <w:pageBreakBefore w:val="0"/>
              <w:kinsoku/>
              <w:wordWrap/>
              <w:topLinePunct/>
              <w:bidi w:val="0"/>
              <w:ind w:left="1676" w:leftChars="798" w:firstLine="3840" w:firstLineChars="16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签   </w:t>
            </w:r>
            <w:r>
              <w:rPr>
                <w:rFonts w:hint="default" w:ascii="Times New Roman" w:hAnsi="Times New Roman" w:eastAsia="仿宋_GB2312" w:cs="Times New Roman"/>
                <w:color w:val="000000" w:themeColor="text1"/>
                <w:sz w:val="24"/>
                <w:szCs w:val="24"/>
                <w:u w:val="none"/>
                <w14:textFill>
                  <w14:solidFill>
                    <w14:schemeClr w14:val="tx1"/>
                  </w14:solidFill>
                </w14:textFill>
              </w:rPr>
              <w:t>章</w:t>
            </w:r>
          </w:p>
          <w:p w14:paraId="382688B1">
            <w:pPr>
              <w:pStyle w:val="2"/>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36413E8C">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tc>
        <w:tc>
          <w:tcPr>
            <w:tcW w:w="3498" w:type="dxa"/>
          </w:tcPr>
          <w:p w14:paraId="1E31BEEC">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027920FC">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71EA723E">
            <w:pPr>
              <w:pageBreakBefore w:val="0"/>
              <w:kinsoku/>
              <w:wordWrap/>
              <w:topLinePunct/>
              <w:bidi w:val="0"/>
              <w:ind w:firstLine="480" w:firstLineChars="2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3F137891">
            <w:pPr>
              <w:pageBreakBefore w:val="0"/>
              <w:kinsoku/>
              <w:wordWrap/>
              <w:topLinePunct/>
              <w:bidi w:val="0"/>
              <w:ind w:firstLine="720" w:firstLineChars="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财政部门意见</w:t>
            </w:r>
          </w:p>
        </w:tc>
        <w:tc>
          <w:tcPr>
            <w:tcW w:w="3248" w:type="dxa"/>
            <w:gridSpan w:val="2"/>
          </w:tcPr>
          <w:p w14:paraId="52050434">
            <w:pPr>
              <w:pageBreakBefore w:val="0"/>
              <w:kinsoku/>
              <w:wordWrap/>
              <w:topLinePunct/>
              <w:bidi w:val="0"/>
              <w:ind w:firstLine="5520" w:firstLineChars="23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签  </w:t>
            </w:r>
          </w:p>
          <w:p w14:paraId="01F228D8">
            <w:pPr>
              <w:pageBreakBefore w:val="0"/>
              <w:kinsoku/>
              <w:wordWrap/>
              <w:topLinePunct/>
              <w:bidi w:val="0"/>
              <w:ind w:left="1197" w:leftChars="570" w:firstLine="4320" w:firstLineChars="18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签   </w:t>
            </w:r>
            <w:r>
              <w:rPr>
                <w:rFonts w:hint="default" w:ascii="Times New Roman" w:hAnsi="Times New Roman" w:eastAsia="仿宋_GB2312" w:cs="Times New Roman"/>
                <w:color w:val="000000" w:themeColor="text1"/>
                <w:sz w:val="24"/>
                <w:szCs w:val="24"/>
                <w:u w:val="none"/>
                <w14:textFill>
                  <w14:solidFill>
                    <w14:schemeClr w14:val="tx1"/>
                  </w14:solidFill>
                </w14:textFill>
              </w:rPr>
              <w:t>章</w:t>
            </w:r>
          </w:p>
          <w:p w14:paraId="692CEC72">
            <w:pPr>
              <w:pStyle w:val="2"/>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16F7A789">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tc>
      </w:tr>
    </w:tbl>
    <w:p w14:paraId="68B2BEB9">
      <w:pPr>
        <w:keepNext w:val="0"/>
        <w:keepLines w:val="0"/>
        <w:pageBreakBefore w:val="0"/>
        <w:widowControl/>
        <w:kinsoku/>
        <w:wordWrap/>
        <w:overflowPunct/>
        <w:topLinePunct/>
        <w:autoSpaceDE w:val="0"/>
        <w:autoSpaceDN w:val="0"/>
        <w:bidi w:val="0"/>
        <w:adjustRightInd w:val="0"/>
        <w:snapToGrid w:val="0"/>
        <w:spacing w:line="560" w:lineRule="exact"/>
        <w:jc w:val="both"/>
        <w:textAlignment w:val="baseline"/>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______________</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县（市、区）</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p w14:paraId="4CF5D25E">
      <w:pPr>
        <w:pStyle w:val="2"/>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6508F449">
      <w:pPr>
        <w:pStyle w:val="3"/>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47F5D3B5">
      <w:pPr>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5BEE08AE">
      <w:pPr>
        <w:rPr>
          <w:rFonts w:hint="default" w:ascii="Times New Roman" w:hAnsi="Times New Roman" w:cs="Times New Roman"/>
          <w:vanish/>
          <w:color w:val="000000" w:themeColor="text1"/>
          <w:sz w:val="21"/>
          <w:lang w:eastAsia="zh-CN"/>
          <w14:textFill>
            <w14:solidFill>
              <w14:schemeClr w14:val="tx1"/>
            </w14:solidFill>
          </w14:textFill>
        </w:rPr>
      </w:pPr>
    </w:p>
    <w:sectPr>
      <w:footerReference r:id="rId5" w:type="default"/>
      <w:pgSz w:w="16838" w:h="11906" w:orient="landscape"/>
      <w:pgMar w:top="1587" w:right="1701" w:bottom="1417" w:left="1474" w:header="0" w:footer="1304" w:gutter="0"/>
      <w:pgNumType w:fmt="decimal"/>
      <w:cols w:space="0" w:num="1"/>
      <w:rtlGutter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00000000" w:usb1="00000000" w:usb2="0A246029" w:usb3="0400200C" w:csb0="600001FF" w:csb1="DFFF0000"/>
  </w:font>
  <w:font w:name="方正书宋_GBK">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111E4">
    <w:pPr>
      <w:pStyle w:val="7"/>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25654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54E2C2">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0.2pt;width:144pt;mso-position-horizontal:outside;mso-position-horizontal-relative:margin;mso-wrap-style:none;z-index:251665408;mso-width-relative:page;mso-height-relative:page;" filled="f" stroked="f" coordsize="21600,21600" o:gfxdata="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pNLfvUAAAABAEAAA8AAAAA&#10;AAAAAQAgAAAAIgAAAGRycy9kb3ducmV2LnhtbFBLAQIUABQAAAAIAIdO4kAPEXDFGAIAABIEAAAO&#10;AAAAAAAAAAEAIAAAACMBAABkcnMvZTJvRG9jLnhtbFBLBQYAAAAABgAGAFkBAACtBQAAAAAA&#10;">
              <v:fill on="f" focussize="0,0"/>
              <v:stroke on="f" weight="0.5pt"/>
              <v:imagedata o:title=""/>
              <o:lock v:ext="edit" aspectratio="f"/>
              <v:textbox inset="0mm,0mm,0mm,0mm">
                <w:txbxContent>
                  <w:p w14:paraId="5054E2C2">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11FD0C">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1rnJsWAgAAFw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ta5ybFgIAABcEAAAOAAAAAAAA&#10;AAEAIAAAAB8BAABkcnMvZTJvRG9jLnhtbFBLBQYAAAAABgAGAFkBAACnBQAAAAAA&#10;">
              <v:fill on="f" focussize="0,0"/>
              <v:stroke on="f" weight="0.5pt"/>
              <v:imagedata o:title=""/>
              <o:lock v:ext="edit" aspectratio="f"/>
              <v:textbox inset="0mm,0mm,0mm,0mm" style="mso-fit-shape-to-text:t;">
                <w:txbxContent>
                  <w:p w14:paraId="1911FD0C">
                    <w:pPr>
                      <w:pStyle w:val="7"/>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8CE1F">
    <w:pPr>
      <w:pStyle w:val="7"/>
      <w:jc w:val="both"/>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3F920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AA&#10;">
              <v:fill on="f" focussize="0,0"/>
              <v:stroke on="f" weight="0.5pt"/>
              <v:imagedata o:title=""/>
              <o:lock v:ext="edit" aspectratio="f"/>
              <v:textbox inset="0mm,0mm,0mm,0mm" style="mso-fit-shape-to-text:t;">
                <w:txbxContent>
                  <w:p w14:paraId="643F920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1F7DB6">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AA&#10;">
              <v:fill on="f" focussize="0,0"/>
              <v:stroke on="f" weight="0.5pt"/>
              <v:imagedata o:title=""/>
              <o:lock v:ext="edit" aspectratio="f"/>
              <v:textbox inset="0mm,0mm,0mm,0mm" style="mso-fit-shape-to-text:t;">
                <w:txbxContent>
                  <w:p w14:paraId="721F7DB6">
                    <w:pPr>
                      <w:pStyle w:val="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ADD26">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semiHidden/>
    <w:qFormat/>
    <w:uiPriority w:val="0"/>
  </w:style>
  <w:style w:type="paragraph" w:styleId="3">
    <w:name w:val="toc 2"/>
    <w:basedOn w:val="1"/>
    <w:next w:val="1"/>
    <w:qFormat/>
    <w:uiPriority w:val="0"/>
    <w:pPr>
      <w:ind w:left="420"/>
    </w:pPr>
  </w:style>
  <w:style w:type="paragraph" w:styleId="4">
    <w:name w:val="index 5"/>
    <w:basedOn w:val="1"/>
    <w:next w:val="1"/>
    <w:qFormat/>
    <w:uiPriority w:val="0"/>
    <w:pPr>
      <w:ind w:left="800" w:leftChars="800"/>
    </w:pPr>
  </w:style>
  <w:style w:type="paragraph" w:styleId="5">
    <w:name w:val="annotation text"/>
    <w:basedOn w:val="1"/>
    <w:qFormat/>
    <w:uiPriority w:val="0"/>
  </w:style>
  <w:style w:type="paragraph" w:styleId="6">
    <w:name w:val="Body Text Indent"/>
    <w:basedOn w:val="1"/>
    <w:qFormat/>
    <w:uiPriority w:val="0"/>
    <w:pPr>
      <w:ind w:left="420" w:leftChars="200"/>
    </w:pPr>
  </w:style>
  <w:style w:type="paragraph" w:styleId="7">
    <w:name w:val="footer"/>
    <w:basedOn w:val="1"/>
    <w:next w:val="4"/>
    <w:qFormat/>
    <w:uiPriority w:val="0"/>
    <w:pPr>
      <w:tabs>
        <w:tab w:val="center" w:pos="4153"/>
        <w:tab w:val="right" w:pos="8306"/>
      </w:tabs>
    </w:pPr>
    <w:rPr>
      <w:sz w:val="18"/>
    </w:rPr>
  </w:style>
  <w:style w:type="paragraph" w:styleId="8">
    <w:name w:val="Body Text First Indent 2"/>
    <w:basedOn w:val="6"/>
    <w:unhideWhenUsed/>
    <w:qFormat/>
    <w:uiPriority w:val="99"/>
    <w:pPr>
      <w:ind w:firstLine="420" w:firstLineChars="200"/>
    </w:pPr>
    <w:rPr>
      <w:rFonts w:ascii="Calibri" w:hAnsi="Calibri" w:cs="Times New Roman"/>
      <w:szCs w:val="24"/>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0">
    <w:name w:val="footnote text"/>
    <w:basedOn w:val="1"/>
    <w:next w:val="4"/>
    <w:qFormat/>
    <w:uiPriority w:val="0"/>
    <w:rPr>
      <w:rFonts w:ascii="Calibri" w:hAnsi="Calibri" w:eastAsia="宋体" w:cs="Times New Roman"/>
      <w:sz w:val="18"/>
      <w:szCs w:val="18"/>
    </w:rPr>
  </w:style>
  <w:style w:type="paragraph" w:styleId="11">
    <w:name w:val="Normal (Web)"/>
    <w:basedOn w:val="1"/>
    <w:qFormat/>
    <w:uiPriority w:val="0"/>
    <w:pPr>
      <w:spacing w:before="100" w:beforeAutospacing="1" w:after="100" w:afterAutospacing="1"/>
    </w:pPr>
    <w:rPr>
      <w:rFonts w:cs="Times New Roman"/>
      <w:sz w:val="24"/>
      <w:lang w:eastAsia="zh-CN"/>
    </w:rPr>
  </w:style>
  <w:style w:type="character" w:styleId="13">
    <w:name w:val="Strong"/>
    <w:basedOn w:val="12"/>
    <w:qFormat/>
    <w:uiPriority w:val="0"/>
    <w:rPr>
      <w:b/>
    </w:rPr>
  </w:style>
  <w:style w:type="character" w:styleId="14">
    <w:name w:val="page number"/>
    <w:basedOn w:val="12"/>
    <w:unhideWhenUsed/>
    <w:qFormat/>
    <w:uiPriority w:val="99"/>
  </w:style>
  <w:style w:type="character" w:styleId="15">
    <w:name w:val="Hyperlink"/>
    <w:basedOn w:val="12"/>
    <w:qFormat/>
    <w:uiPriority w:val="0"/>
    <w:rPr>
      <w:color w:val="0000FF"/>
      <w:u w:val="single"/>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样式 正文11 + 首行缩进:  2 字符"/>
    <w:qFormat/>
    <w:uiPriority w:val="0"/>
    <w:pPr>
      <w:spacing w:line="500" w:lineRule="exact"/>
      <w:ind w:firstLine="560" w:firstLineChars="200"/>
    </w:pPr>
    <w:rPr>
      <w:rFonts w:ascii="宋体" w:hAnsi="宋体" w:eastAsia="仿宋_GB2312" w:cs="宋体"/>
      <w:color w:val="000000"/>
      <w:kern w:val="2"/>
      <w:sz w:val="32"/>
      <w:szCs w:val="32"/>
      <w:lang w:val="en-US" w:eastAsia="zh-CN" w:bidi="ar-SA"/>
    </w:rPr>
  </w:style>
  <w:style w:type="table" w:customStyle="1" w:styleId="19">
    <w:name w:val="Table Normal"/>
    <w:unhideWhenUsed/>
    <w:qFormat/>
    <w:uiPriority w:val="0"/>
    <w:tblPr>
      <w:tblLayout w:type="fixed"/>
      <w:tblCellMar>
        <w:top w:w="0" w:type="dxa"/>
        <w:left w:w="0" w:type="dxa"/>
        <w:bottom w:w="0" w:type="dxa"/>
        <w:right w:w="0" w:type="dxa"/>
      </w:tblCellMar>
    </w:tblPr>
  </w:style>
  <w:style w:type="paragraph" w:customStyle="1" w:styleId="20">
    <w:name w:val="Table Text"/>
    <w:basedOn w:val="1"/>
    <w:semiHidden/>
    <w:qFormat/>
    <w:uiPriority w:val="0"/>
    <w:rPr>
      <w:rFonts w:ascii="仿宋" w:hAnsi="仿宋" w:eastAsia="仿宋" w:cs="仿宋"/>
      <w:sz w:val="47"/>
      <w:szCs w:val="47"/>
    </w:rPr>
  </w:style>
  <w:style w:type="character" w:customStyle="1" w:styleId="21">
    <w:name w:val="NormalCharacter"/>
    <w:qFormat/>
    <w:uiPriority w:val="0"/>
    <w:rPr>
      <w:rFonts w:ascii="Calibri" w:hAnsi="Calibri" w:eastAsia="宋体"/>
    </w:rPr>
  </w:style>
  <w:style w:type="paragraph" w:customStyle="1" w:styleId="22">
    <w:name w:val="列表段落1"/>
    <w:basedOn w:val="1"/>
    <w:unhideWhenUsed/>
    <w:qFormat/>
    <w:uiPriority w:val="99"/>
    <w:pPr>
      <w:ind w:firstLine="420" w:firstLineChars="200"/>
    </w:pPr>
  </w:style>
  <w:style w:type="paragraph" w:customStyle="1" w:styleId="23">
    <w:name w:val="普通(网站)1"/>
    <w:basedOn w:val="1"/>
    <w:qFormat/>
    <w:uiPriority w:val="0"/>
    <w:pPr>
      <w:spacing w:before="100" w:beforeAutospacing="1" w:after="100" w:afterAutospacing="1"/>
    </w:pPr>
    <w:rPr>
      <w:sz w:val="24"/>
      <w:lang w:eastAsia="zh-CN"/>
    </w:rPr>
  </w:style>
  <w:style w:type="paragraph" w:customStyle="1" w:styleId="24">
    <w:name w:val="列表段落2"/>
    <w:basedOn w:val="1"/>
    <w:unhideWhenUsed/>
    <w:qFormat/>
    <w:uiPriority w:val="99"/>
    <w:pPr>
      <w:ind w:firstLine="420" w:firstLineChars="200"/>
    </w:pPr>
  </w:style>
  <w:style w:type="paragraph" w:customStyle="1" w:styleId="25">
    <w:name w:val="修订1"/>
    <w:hidden/>
    <w:unhideWhenUsed/>
    <w:qFormat/>
    <w:uiPriority w:val="99"/>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12607</Words>
  <Characters>12850</Characters>
  <Lines>114</Lines>
  <Paragraphs>32</Paragraphs>
  <TotalTime>0</TotalTime>
  <ScaleCrop>false</ScaleCrop>
  <LinksUpToDate>false</LinksUpToDate>
  <CharactersWithSpaces>15837</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2024-07-29T15:58:00Z</dcterms:created>
  <dc:creator>user</dc:creator>
  <cp:lastModifiedBy>毛新宇的 iPhone</cp:lastModifiedBy>
  <cp:lastPrinted>2024-07-26T22:33:00Z</cp:lastPrinted>
  <dcterms:modified xsi:type="dcterms:W3CDTF">2025-03-03T11:05:31Z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2024-04-07T20:09:00Z</vt:filetime>
  </property>
  <property fmtid="{D5CDD505-2E9C-101B-9397-08002B2CF9AE}" pid="4" name="UsrData">
    <vt:lpwstr>66128cd9f024c1001f5ee653wl</vt:lpwstr>
  </property>
  <property fmtid="{D5CDD505-2E9C-101B-9397-08002B2CF9AE}" pid="5" name="KSOProductBuildVer">
    <vt:lpwstr>2052-12.21.0</vt:lpwstr>
  </property>
  <property fmtid="{D5CDD505-2E9C-101B-9397-08002B2CF9AE}" pid="6" name="ICV">
    <vt:lpwstr>15146F39F8CFDA807B1CC567F12BB4AC_33</vt:lpwstr>
  </property>
</Properties>
</file>